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6A" w:rsidRDefault="001E332F" w:rsidP="00C504BA">
      <w:pPr>
        <w:pStyle w:val="Sansinterligne"/>
        <w:spacing w:line="264" w:lineRule="auto"/>
        <w:rPr>
          <w:rFonts w:asciiTheme="minorHAnsi" w:hAnsiTheme="minorHAnsi" w:cstheme="minorHAnsi"/>
          <w:color w:val="002060"/>
          <w:sz w:val="28"/>
          <w:szCs w:val="24"/>
        </w:rPr>
      </w:pPr>
      <w:r w:rsidRPr="00542E59">
        <w:rPr>
          <w:rFonts w:asciiTheme="minorHAnsi" w:hAnsiTheme="minorHAnsi" w:cstheme="minorHAnsi"/>
          <w:color w:val="002060"/>
          <w:sz w:val="28"/>
          <w:szCs w:val="24"/>
        </w:rPr>
        <w:t>L’académie d’Amiens recrute</w:t>
      </w:r>
      <w:r w:rsidR="00B22A7B" w:rsidRPr="00542E59">
        <w:rPr>
          <w:rFonts w:asciiTheme="minorHAnsi" w:hAnsiTheme="minorHAnsi" w:cstheme="minorHAnsi"/>
          <w:color w:val="002060"/>
          <w:sz w:val="28"/>
          <w:szCs w:val="24"/>
        </w:rPr>
        <w:t xml:space="preserve"> </w:t>
      </w:r>
    </w:p>
    <w:p w:rsidR="0029653E" w:rsidRDefault="003E57BF" w:rsidP="00C504BA">
      <w:pPr>
        <w:pStyle w:val="Sansinterligne"/>
        <w:spacing w:line="264" w:lineRule="auto"/>
        <w:rPr>
          <w:rFonts w:asciiTheme="minorHAnsi" w:hAnsiTheme="minorHAnsi" w:cstheme="minorHAnsi"/>
          <w:color w:val="002060"/>
          <w:sz w:val="28"/>
          <w:szCs w:val="24"/>
        </w:rPr>
      </w:pPr>
      <w:r>
        <w:rPr>
          <w:rFonts w:asciiTheme="minorHAnsi" w:hAnsiTheme="minorHAnsi" w:cstheme="minorHAnsi"/>
          <w:color w:val="002060"/>
          <w:sz w:val="28"/>
          <w:szCs w:val="24"/>
        </w:rPr>
        <w:t>U</w:t>
      </w:r>
      <w:r w:rsidR="00E2256A">
        <w:rPr>
          <w:rFonts w:asciiTheme="minorHAnsi" w:hAnsiTheme="minorHAnsi" w:cstheme="minorHAnsi"/>
          <w:color w:val="002060"/>
          <w:sz w:val="28"/>
          <w:szCs w:val="24"/>
        </w:rPr>
        <w:t>n</w:t>
      </w:r>
      <w:r>
        <w:rPr>
          <w:rFonts w:asciiTheme="minorHAnsi" w:hAnsiTheme="minorHAnsi" w:cstheme="minorHAnsi"/>
          <w:color w:val="002060"/>
          <w:sz w:val="28"/>
          <w:szCs w:val="24"/>
        </w:rPr>
        <w:t>/</w:t>
      </w:r>
      <w:r w:rsidR="00A2503B">
        <w:rPr>
          <w:rFonts w:asciiTheme="minorHAnsi" w:hAnsiTheme="minorHAnsi" w:cstheme="minorHAnsi"/>
          <w:color w:val="002060"/>
          <w:sz w:val="28"/>
          <w:szCs w:val="24"/>
        </w:rPr>
        <w:t>une ingénieur(</w:t>
      </w:r>
      <w:r w:rsidR="00E2256A">
        <w:rPr>
          <w:rFonts w:asciiTheme="minorHAnsi" w:hAnsiTheme="minorHAnsi" w:cstheme="minorHAnsi"/>
          <w:color w:val="002060"/>
          <w:sz w:val="28"/>
          <w:szCs w:val="24"/>
        </w:rPr>
        <w:t>e</w:t>
      </w:r>
      <w:r w:rsidR="00A2503B">
        <w:rPr>
          <w:rFonts w:asciiTheme="minorHAnsi" w:hAnsiTheme="minorHAnsi" w:cstheme="minorHAnsi"/>
          <w:color w:val="002060"/>
          <w:sz w:val="28"/>
          <w:szCs w:val="24"/>
        </w:rPr>
        <w:t>)</w:t>
      </w:r>
      <w:r w:rsidR="00E2256A">
        <w:rPr>
          <w:rFonts w:asciiTheme="minorHAnsi" w:hAnsiTheme="minorHAnsi" w:cstheme="minorHAnsi"/>
          <w:color w:val="002060"/>
          <w:sz w:val="28"/>
          <w:szCs w:val="24"/>
        </w:rPr>
        <w:t xml:space="preserve"> </w:t>
      </w:r>
      <w:r w:rsidR="00B61CAB">
        <w:rPr>
          <w:rFonts w:asciiTheme="minorHAnsi" w:hAnsiTheme="minorHAnsi" w:cstheme="minorHAnsi"/>
          <w:color w:val="002060"/>
          <w:sz w:val="28"/>
          <w:szCs w:val="24"/>
        </w:rPr>
        <w:t>qualité dans le domaine de la</w:t>
      </w:r>
      <w:r w:rsidR="00E2256A">
        <w:rPr>
          <w:rFonts w:asciiTheme="minorHAnsi" w:hAnsiTheme="minorHAnsi" w:cstheme="minorHAnsi"/>
          <w:color w:val="002060"/>
          <w:sz w:val="28"/>
          <w:szCs w:val="24"/>
        </w:rPr>
        <w:t xml:space="preserve"> formation </w:t>
      </w:r>
      <w:r>
        <w:rPr>
          <w:rFonts w:asciiTheme="minorHAnsi" w:hAnsiTheme="minorHAnsi" w:cstheme="minorHAnsi"/>
          <w:color w:val="002060"/>
          <w:sz w:val="28"/>
          <w:szCs w:val="24"/>
        </w:rPr>
        <w:t>des personnels</w:t>
      </w:r>
    </w:p>
    <w:p w:rsidR="0065465A" w:rsidRPr="00542E59" w:rsidRDefault="0065465A" w:rsidP="00C504BA">
      <w:pPr>
        <w:pStyle w:val="Sansinterligne"/>
        <w:spacing w:line="264" w:lineRule="auto"/>
        <w:rPr>
          <w:rFonts w:asciiTheme="minorHAnsi" w:hAnsiTheme="minorHAnsi" w:cstheme="minorHAnsi"/>
        </w:rPr>
      </w:pPr>
    </w:p>
    <w:p w:rsidR="008F1C42" w:rsidRDefault="00B22A7B" w:rsidP="00446981">
      <w:pPr>
        <w:pStyle w:val="Sansinterligne"/>
        <w:spacing w:after="120" w:line="264" w:lineRule="auto"/>
        <w:jc w:val="both"/>
        <w:rPr>
          <w:rFonts w:asciiTheme="minorHAnsi" w:hAnsiTheme="minorHAnsi" w:cstheme="minorHAnsi"/>
          <w:i/>
        </w:rPr>
      </w:pPr>
      <w:r w:rsidRPr="003F37F0">
        <w:rPr>
          <w:rFonts w:asciiTheme="minorHAnsi" w:hAnsiTheme="minorHAnsi" w:cstheme="minorHAnsi"/>
          <w:i/>
        </w:rPr>
        <w:t>« </w:t>
      </w:r>
      <w:r w:rsidR="008F1C42" w:rsidRPr="003F37F0">
        <w:rPr>
          <w:rFonts w:asciiTheme="minorHAnsi" w:hAnsiTheme="minorHAnsi" w:cstheme="minorHAnsi"/>
          <w:i/>
        </w:rPr>
        <w:t xml:space="preserve">Vous </w:t>
      </w:r>
      <w:r w:rsidR="00E2256A">
        <w:rPr>
          <w:rFonts w:asciiTheme="minorHAnsi" w:hAnsiTheme="minorHAnsi" w:cstheme="minorHAnsi"/>
          <w:i/>
        </w:rPr>
        <w:t xml:space="preserve">souhaitez contribuer à la construction du </w:t>
      </w:r>
      <w:r w:rsidR="00E25E11">
        <w:rPr>
          <w:rFonts w:asciiTheme="minorHAnsi" w:hAnsiTheme="minorHAnsi" w:cstheme="minorHAnsi"/>
          <w:i/>
        </w:rPr>
        <w:t xml:space="preserve">parcours de formation des </w:t>
      </w:r>
      <w:r w:rsidR="00DF4C23">
        <w:rPr>
          <w:rFonts w:asciiTheme="minorHAnsi" w:hAnsiTheme="minorHAnsi" w:cstheme="minorHAnsi"/>
          <w:i/>
        </w:rPr>
        <w:t>personnel</w:t>
      </w:r>
      <w:r w:rsidR="00E25E11">
        <w:rPr>
          <w:rFonts w:asciiTheme="minorHAnsi" w:hAnsiTheme="minorHAnsi" w:cstheme="minorHAnsi"/>
          <w:i/>
        </w:rPr>
        <w:t>s de l’académie d’Amiens et leur</w:t>
      </w:r>
      <w:r w:rsidR="00E2256A">
        <w:rPr>
          <w:rFonts w:asciiTheme="minorHAnsi" w:hAnsiTheme="minorHAnsi" w:cstheme="minorHAnsi"/>
          <w:i/>
        </w:rPr>
        <w:t xml:space="preserve"> permettr</w:t>
      </w:r>
      <w:r w:rsidR="00013784">
        <w:rPr>
          <w:rFonts w:asciiTheme="minorHAnsi" w:hAnsiTheme="minorHAnsi" w:cstheme="minorHAnsi"/>
          <w:i/>
        </w:rPr>
        <w:t xml:space="preserve">e d’être davantage acteurs </w:t>
      </w:r>
      <w:r w:rsidR="00E25E11">
        <w:rPr>
          <w:rFonts w:asciiTheme="minorHAnsi" w:hAnsiTheme="minorHAnsi" w:cstheme="minorHAnsi"/>
          <w:i/>
        </w:rPr>
        <w:t>de leur</w:t>
      </w:r>
      <w:r w:rsidR="00E2256A">
        <w:rPr>
          <w:rFonts w:asciiTheme="minorHAnsi" w:hAnsiTheme="minorHAnsi" w:cstheme="minorHAnsi"/>
          <w:i/>
        </w:rPr>
        <w:t xml:space="preserve"> parcours professionnel ?</w:t>
      </w:r>
      <w:r w:rsidRPr="003F37F0">
        <w:rPr>
          <w:rFonts w:asciiTheme="minorHAnsi" w:hAnsiTheme="minorHAnsi" w:cstheme="minorHAnsi"/>
          <w:i/>
        </w:rPr>
        <w:t> </w:t>
      </w:r>
      <w:r w:rsidR="00013784">
        <w:rPr>
          <w:rFonts w:asciiTheme="minorHAnsi" w:hAnsiTheme="minorHAnsi" w:cstheme="minorHAnsi"/>
          <w:i/>
        </w:rPr>
        <w:t xml:space="preserve">Vous </w:t>
      </w:r>
      <w:r w:rsidR="00CA11BA">
        <w:rPr>
          <w:rFonts w:asciiTheme="minorHAnsi" w:hAnsiTheme="minorHAnsi" w:cstheme="minorHAnsi"/>
          <w:i/>
        </w:rPr>
        <w:t xml:space="preserve">avez le sens du travail en équipe, de la collaboration et du partage ? Vous souhaitez concourir </w:t>
      </w:r>
      <w:r w:rsidR="00013784">
        <w:rPr>
          <w:rFonts w:asciiTheme="minorHAnsi" w:hAnsiTheme="minorHAnsi" w:cstheme="minorHAnsi"/>
          <w:i/>
        </w:rPr>
        <w:t xml:space="preserve">à la modernisation des services ? </w:t>
      </w:r>
      <w:r w:rsidRPr="003F37F0">
        <w:rPr>
          <w:rFonts w:asciiTheme="minorHAnsi" w:hAnsiTheme="minorHAnsi" w:cstheme="minorHAnsi"/>
          <w:i/>
        </w:rPr>
        <w:t>»</w:t>
      </w:r>
      <w:r w:rsidR="00FD63E6" w:rsidRPr="003F37F0">
        <w:rPr>
          <w:rFonts w:asciiTheme="minorHAnsi" w:hAnsiTheme="minorHAnsi" w:cstheme="minorHAnsi"/>
          <w:i/>
        </w:rPr>
        <w:t xml:space="preserve"> </w:t>
      </w:r>
    </w:p>
    <w:p w:rsidR="00E9060A" w:rsidRDefault="00E9060A" w:rsidP="00446981">
      <w:pPr>
        <w:pStyle w:val="Sansinterligne"/>
        <w:spacing w:after="120" w:line="264" w:lineRule="auto"/>
        <w:jc w:val="both"/>
        <w:rPr>
          <w:rFonts w:asciiTheme="minorHAnsi" w:hAnsiTheme="minorHAnsi" w:cstheme="minorHAnsi"/>
          <w:i/>
        </w:rPr>
      </w:pPr>
    </w:p>
    <w:p w:rsidR="00BC2ECF" w:rsidRPr="00031769" w:rsidRDefault="00BC2ECF" w:rsidP="00BC2ECF">
      <w:pPr>
        <w:pStyle w:val="Sansinterligne"/>
        <w:spacing w:after="120" w:line="264" w:lineRule="auto"/>
        <w:rPr>
          <w:rFonts w:asciiTheme="minorHAnsi" w:hAnsiTheme="minorHAnsi" w:cstheme="minorHAnsi"/>
          <w:caps/>
          <w:color w:val="002060"/>
          <w:szCs w:val="19"/>
        </w:rPr>
      </w:pPr>
      <w:r w:rsidRPr="00031769">
        <w:rPr>
          <w:rFonts w:asciiTheme="minorHAnsi" w:hAnsiTheme="minorHAnsi" w:cstheme="minorHAnsi"/>
          <w:caps/>
          <w:color w:val="002060"/>
          <w:szCs w:val="19"/>
        </w:rPr>
        <w:t>Votre environnement de travail : un "détail" qui compte beaucoup</w:t>
      </w:r>
      <w:r>
        <w:rPr>
          <w:rFonts w:asciiTheme="minorHAnsi" w:hAnsiTheme="minorHAnsi" w:cstheme="minorHAnsi"/>
          <w:caps/>
          <w:color w:val="002060"/>
          <w:szCs w:val="19"/>
        </w:rPr>
        <w:t xml:space="preserve"> </w:t>
      </w:r>
      <w:r w:rsidRPr="00031769">
        <w:rPr>
          <w:rFonts w:asciiTheme="minorHAnsi" w:hAnsiTheme="minorHAnsi" w:cstheme="minorHAnsi"/>
          <w:caps/>
          <w:color w:val="808080" w:themeColor="background1" w:themeShade="80"/>
          <w:szCs w:val="19"/>
        </w:rPr>
        <w:t>[Descriptif du service]</w:t>
      </w:r>
    </w:p>
    <w:p w:rsidR="00BC2ECF" w:rsidRPr="00E2256A" w:rsidRDefault="005E1ABA" w:rsidP="00BC2E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L’E</w:t>
      </w:r>
      <w:r w:rsidR="00BC2ECF" w:rsidRPr="00E2256A">
        <w:rPr>
          <w:rFonts w:cstheme="minorHAnsi"/>
          <w:sz w:val="20"/>
          <w:szCs w:val="20"/>
        </w:rPr>
        <w:t>cole Académique de la Formation Continue</w:t>
      </w:r>
      <w:r>
        <w:rPr>
          <w:rFonts w:cstheme="minorHAnsi"/>
          <w:sz w:val="20"/>
          <w:szCs w:val="20"/>
        </w:rPr>
        <w:t xml:space="preserve"> (EAFC)</w:t>
      </w:r>
      <w:r w:rsidR="00BC2ECF" w:rsidRPr="00E2256A">
        <w:rPr>
          <w:rFonts w:cstheme="minorHAnsi"/>
          <w:sz w:val="20"/>
          <w:szCs w:val="20"/>
        </w:rPr>
        <w:t xml:space="preserve"> pilote, sous l’autorité du recteur, l’élab</w:t>
      </w:r>
      <w:r>
        <w:rPr>
          <w:rFonts w:cstheme="minorHAnsi"/>
          <w:sz w:val="20"/>
          <w:szCs w:val="20"/>
        </w:rPr>
        <w:t>oration et la mise en œuvre du programme académique de formation c</w:t>
      </w:r>
      <w:r w:rsidR="00BC2ECF" w:rsidRPr="00E2256A">
        <w:rPr>
          <w:rFonts w:cstheme="minorHAnsi"/>
          <w:sz w:val="20"/>
          <w:szCs w:val="20"/>
        </w:rPr>
        <w:t>ontinue de l’ensemble des personnels de l</w:t>
      </w:r>
      <w:r w:rsidR="00A2503B">
        <w:rPr>
          <w:rFonts w:cstheme="minorHAnsi"/>
          <w:sz w:val="20"/>
          <w:szCs w:val="20"/>
        </w:rPr>
        <w:t>’académie. L’ingénieur(</w:t>
      </w:r>
      <w:r w:rsidR="00BC2ECF" w:rsidRPr="00E2256A">
        <w:rPr>
          <w:rFonts w:cstheme="minorHAnsi"/>
          <w:sz w:val="20"/>
          <w:szCs w:val="20"/>
        </w:rPr>
        <w:t>e</w:t>
      </w:r>
      <w:r w:rsidR="00A2503B">
        <w:rPr>
          <w:rFonts w:cstheme="minorHAnsi"/>
          <w:sz w:val="20"/>
          <w:szCs w:val="20"/>
        </w:rPr>
        <w:t>)</w:t>
      </w:r>
      <w:r w:rsidR="00BC2ECF" w:rsidRPr="00E2256A">
        <w:rPr>
          <w:rFonts w:cstheme="minorHAnsi"/>
          <w:sz w:val="20"/>
          <w:szCs w:val="20"/>
        </w:rPr>
        <w:t xml:space="preserve"> </w:t>
      </w:r>
      <w:r w:rsidR="00082920">
        <w:rPr>
          <w:rFonts w:cstheme="minorHAnsi"/>
          <w:sz w:val="20"/>
          <w:szCs w:val="20"/>
        </w:rPr>
        <w:t>qualité</w:t>
      </w:r>
      <w:r w:rsidR="00BC2ECF" w:rsidRPr="00E2256A">
        <w:rPr>
          <w:rFonts w:cstheme="minorHAnsi"/>
          <w:sz w:val="20"/>
          <w:szCs w:val="20"/>
        </w:rPr>
        <w:t xml:space="preserve"> est membre de l’EAFC</w:t>
      </w:r>
      <w:r w:rsidR="00082920">
        <w:rPr>
          <w:rFonts w:cstheme="minorHAnsi"/>
          <w:sz w:val="20"/>
          <w:szCs w:val="20"/>
        </w:rPr>
        <w:t xml:space="preserve"> et </w:t>
      </w:r>
      <w:r w:rsidR="00BC2ECF">
        <w:rPr>
          <w:rFonts w:cstheme="minorHAnsi"/>
          <w:sz w:val="20"/>
          <w:szCs w:val="20"/>
        </w:rPr>
        <w:t>assure un rôle d’appui, d’accompagnement et de conseil dans la mise en œuvre tech</w:t>
      </w:r>
      <w:r w:rsidR="00082920">
        <w:rPr>
          <w:rFonts w:cstheme="minorHAnsi"/>
          <w:sz w:val="20"/>
          <w:szCs w:val="20"/>
        </w:rPr>
        <w:t>nique des actions de formation au sein d’une équipe composée de 22 collaborateurs.</w:t>
      </w:r>
    </w:p>
    <w:p w:rsidR="00BC2ECF" w:rsidRDefault="00BC2ECF" w:rsidP="00274A07">
      <w:pPr>
        <w:pStyle w:val="Sansinterligne"/>
        <w:spacing w:after="120" w:line="264" w:lineRule="auto"/>
        <w:rPr>
          <w:rFonts w:asciiTheme="minorHAnsi" w:hAnsiTheme="minorHAnsi" w:cstheme="minorHAnsi"/>
          <w:caps/>
          <w:color w:val="002060"/>
          <w:szCs w:val="19"/>
        </w:rPr>
      </w:pPr>
    </w:p>
    <w:p w:rsidR="0069060C" w:rsidRPr="00031769" w:rsidRDefault="0069060C" w:rsidP="00274A07">
      <w:pPr>
        <w:pStyle w:val="Sansinterligne"/>
        <w:spacing w:after="120" w:line="264" w:lineRule="auto"/>
        <w:rPr>
          <w:rFonts w:asciiTheme="minorHAnsi" w:hAnsiTheme="minorHAnsi" w:cstheme="minorHAnsi"/>
          <w:caps/>
          <w:color w:val="002060"/>
          <w:szCs w:val="19"/>
        </w:rPr>
      </w:pPr>
      <w:r w:rsidRPr="00031769">
        <w:rPr>
          <w:rFonts w:asciiTheme="minorHAnsi" w:hAnsiTheme="minorHAnsi" w:cstheme="minorHAnsi"/>
          <w:caps/>
          <w:color w:val="002060"/>
          <w:szCs w:val="19"/>
        </w:rPr>
        <w:t xml:space="preserve">Concrètement, en quoi consiste votre poste ? </w:t>
      </w:r>
      <w:r w:rsidR="00B90CA0" w:rsidRPr="00031769">
        <w:rPr>
          <w:rFonts w:asciiTheme="minorHAnsi" w:hAnsiTheme="minorHAnsi" w:cstheme="minorHAnsi"/>
          <w:caps/>
          <w:color w:val="808080" w:themeColor="background1" w:themeShade="80"/>
          <w:szCs w:val="19"/>
        </w:rPr>
        <w:t>[Caractéristiques du poste]</w:t>
      </w:r>
    </w:p>
    <w:p w:rsidR="00274A07" w:rsidRDefault="00E2256A" w:rsidP="0069060C">
      <w:pPr>
        <w:spacing w:after="120" w:line="240" w:lineRule="auto"/>
        <w:contextualSpacing/>
        <w:jc w:val="both"/>
        <w:outlineLvl w:val="1"/>
        <w:rPr>
          <w:rFonts w:cstheme="minorHAnsi"/>
          <w:sz w:val="20"/>
          <w:szCs w:val="19"/>
        </w:rPr>
      </w:pPr>
      <w:r>
        <w:rPr>
          <w:rFonts w:cstheme="minorHAnsi"/>
          <w:sz w:val="20"/>
          <w:szCs w:val="19"/>
        </w:rPr>
        <w:t xml:space="preserve">Vous </w:t>
      </w:r>
      <w:r w:rsidR="00A02BEA">
        <w:rPr>
          <w:rFonts w:cstheme="minorHAnsi"/>
          <w:sz w:val="20"/>
          <w:szCs w:val="19"/>
        </w:rPr>
        <w:t>contribuez à la mise en œuvre de la démarche qualité de l’EAFC</w:t>
      </w:r>
      <w:r w:rsidR="00CD74B5" w:rsidRPr="00542E59">
        <w:rPr>
          <w:rFonts w:cstheme="minorHAnsi"/>
          <w:sz w:val="20"/>
          <w:szCs w:val="19"/>
        </w:rPr>
        <w:t xml:space="preserve"> sous l’autorité </w:t>
      </w:r>
      <w:r w:rsidR="00A02BEA">
        <w:rPr>
          <w:rFonts w:cstheme="minorHAnsi"/>
          <w:sz w:val="20"/>
          <w:szCs w:val="19"/>
        </w:rPr>
        <w:t>hiérarchique de son</w:t>
      </w:r>
      <w:r>
        <w:rPr>
          <w:rFonts w:cstheme="minorHAnsi"/>
          <w:sz w:val="20"/>
          <w:szCs w:val="19"/>
        </w:rPr>
        <w:t xml:space="preserve"> directeur</w:t>
      </w:r>
      <w:r w:rsidR="00CD74B5" w:rsidRPr="00542E59">
        <w:rPr>
          <w:rFonts w:cstheme="minorHAnsi"/>
          <w:sz w:val="20"/>
          <w:szCs w:val="19"/>
        </w:rPr>
        <w:t xml:space="preserve"> </w:t>
      </w:r>
      <w:r>
        <w:rPr>
          <w:rFonts w:cstheme="minorHAnsi"/>
          <w:sz w:val="20"/>
          <w:szCs w:val="19"/>
        </w:rPr>
        <w:t>et de la directrice adjointe.</w:t>
      </w:r>
    </w:p>
    <w:p w:rsidR="00E2256A" w:rsidRPr="00542E59" w:rsidRDefault="00E2256A" w:rsidP="0069060C">
      <w:pPr>
        <w:spacing w:after="120" w:line="240" w:lineRule="auto"/>
        <w:contextualSpacing/>
        <w:jc w:val="both"/>
        <w:outlineLvl w:val="1"/>
        <w:rPr>
          <w:rFonts w:cstheme="minorHAnsi"/>
          <w:sz w:val="20"/>
          <w:szCs w:val="19"/>
        </w:rPr>
      </w:pPr>
    </w:p>
    <w:p w:rsidR="0069060C" w:rsidRPr="00542E59" w:rsidRDefault="00CD74B5" w:rsidP="0069060C">
      <w:pPr>
        <w:spacing w:after="120" w:line="240" w:lineRule="auto"/>
        <w:contextualSpacing/>
        <w:jc w:val="both"/>
        <w:outlineLvl w:val="1"/>
        <w:rPr>
          <w:rFonts w:cstheme="minorHAnsi"/>
          <w:sz w:val="20"/>
          <w:szCs w:val="19"/>
        </w:rPr>
      </w:pPr>
      <w:r w:rsidRPr="00542E59">
        <w:rPr>
          <w:rFonts w:cstheme="minorHAnsi"/>
          <w:sz w:val="20"/>
          <w:szCs w:val="19"/>
        </w:rPr>
        <w:t xml:space="preserve">Vos missions sont les suivantes </w:t>
      </w:r>
      <w:r w:rsidR="0069060C" w:rsidRPr="00542E59">
        <w:rPr>
          <w:rFonts w:cstheme="minorHAnsi"/>
          <w:sz w:val="20"/>
          <w:szCs w:val="19"/>
        </w:rPr>
        <w:t>:</w:t>
      </w:r>
    </w:p>
    <w:p w:rsidR="00082920" w:rsidRPr="00542E59" w:rsidRDefault="00082920" w:rsidP="00082920">
      <w:pPr>
        <w:pStyle w:val="Paragraphedeliste"/>
        <w:numPr>
          <w:ilvl w:val="0"/>
          <w:numId w:val="8"/>
        </w:numPr>
        <w:spacing w:after="120"/>
        <w:ind w:left="426"/>
        <w:rPr>
          <w:rFonts w:cstheme="minorHAnsi"/>
          <w:sz w:val="20"/>
          <w:szCs w:val="19"/>
        </w:rPr>
      </w:pPr>
      <w:proofErr w:type="gramStart"/>
      <w:r w:rsidRPr="00542E59">
        <w:rPr>
          <w:rFonts w:cstheme="minorHAnsi"/>
          <w:sz w:val="20"/>
          <w:szCs w:val="19"/>
        </w:rPr>
        <w:t>vous</w:t>
      </w:r>
      <w:proofErr w:type="gramEnd"/>
      <w:r>
        <w:rPr>
          <w:rFonts w:cstheme="minorHAnsi"/>
          <w:sz w:val="20"/>
          <w:szCs w:val="19"/>
        </w:rPr>
        <w:t xml:space="preserve"> concevez des outils de pilotage et d’aide à la décision afin d’assurer un suivi fin de l’activité du service et vous en rendez compte</w:t>
      </w:r>
      <w:r w:rsidRPr="00542E59">
        <w:rPr>
          <w:rFonts w:cstheme="minorHAnsi"/>
          <w:sz w:val="20"/>
          <w:szCs w:val="19"/>
        </w:rPr>
        <w:t>;</w:t>
      </w:r>
    </w:p>
    <w:p w:rsidR="0069060C" w:rsidRPr="00542E59" w:rsidRDefault="00EC3E7F" w:rsidP="0069060C">
      <w:pPr>
        <w:pStyle w:val="Paragraphedeliste"/>
        <w:numPr>
          <w:ilvl w:val="0"/>
          <w:numId w:val="8"/>
        </w:numPr>
        <w:spacing w:after="120"/>
        <w:ind w:left="426"/>
        <w:rPr>
          <w:rFonts w:cstheme="minorHAnsi"/>
          <w:sz w:val="20"/>
          <w:szCs w:val="19"/>
        </w:rPr>
      </w:pPr>
      <w:proofErr w:type="gramStart"/>
      <w:r w:rsidRPr="00542E59">
        <w:rPr>
          <w:rFonts w:cstheme="minorHAnsi"/>
          <w:sz w:val="20"/>
          <w:szCs w:val="19"/>
        </w:rPr>
        <w:t>vous</w:t>
      </w:r>
      <w:proofErr w:type="gramEnd"/>
      <w:r w:rsidRPr="00542E59">
        <w:rPr>
          <w:rFonts w:cstheme="minorHAnsi"/>
          <w:sz w:val="20"/>
          <w:szCs w:val="19"/>
        </w:rPr>
        <w:t xml:space="preserve"> </w:t>
      </w:r>
      <w:r w:rsidR="00BC2ECF">
        <w:rPr>
          <w:rFonts w:cstheme="minorHAnsi"/>
          <w:sz w:val="20"/>
          <w:szCs w:val="19"/>
        </w:rPr>
        <w:t>adapte</w:t>
      </w:r>
      <w:r w:rsidRPr="00542E59">
        <w:rPr>
          <w:rFonts w:cstheme="minorHAnsi"/>
          <w:sz w:val="20"/>
          <w:szCs w:val="19"/>
        </w:rPr>
        <w:t>z</w:t>
      </w:r>
      <w:r w:rsidR="0069060C" w:rsidRPr="00542E59">
        <w:rPr>
          <w:rFonts w:cstheme="minorHAnsi"/>
          <w:sz w:val="20"/>
          <w:szCs w:val="19"/>
        </w:rPr>
        <w:t xml:space="preserve"> </w:t>
      </w:r>
      <w:r w:rsidR="00BC2ECF">
        <w:rPr>
          <w:rFonts w:cstheme="minorHAnsi"/>
          <w:sz w:val="20"/>
          <w:szCs w:val="19"/>
        </w:rPr>
        <w:t>l’organisation du service aux évolutions techniques et aux outils déployés par le ministère pour le suivi des formations des personnels de l’académie</w:t>
      </w:r>
      <w:r w:rsidR="0069060C" w:rsidRPr="00542E59">
        <w:rPr>
          <w:rFonts w:cstheme="minorHAnsi"/>
          <w:sz w:val="20"/>
          <w:szCs w:val="19"/>
        </w:rPr>
        <w:t> ;</w:t>
      </w:r>
    </w:p>
    <w:p w:rsidR="0069060C" w:rsidRPr="00542E59" w:rsidRDefault="00EC3E7F" w:rsidP="0069060C">
      <w:pPr>
        <w:pStyle w:val="Paragraphedeliste"/>
        <w:numPr>
          <w:ilvl w:val="0"/>
          <w:numId w:val="8"/>
        </w:numPr>
        <w:spacing w:after="120"/>
        <w:ind w:left="426"/>
        <w:rPr>
          <w:rFonts w:cstheme="minorHAnsi"/>
          <w:sz w:val="20"/>
          <w:szCs w:val="19"/>
        </w:rPr>
      </w:pPr>
      <w:proofErr w:type="gramStart"/>
      <w:r w:rsidRPr="00542E59">
        <w:rPr>
          <w:rFonts w:cstheme="minorHAnsi"/>
          <w:sz w:val="20"/>
          <w:szCs w:val="19"/>
        </w:rPr>
        <w:t>vous</w:t>
      </w:r>
      <w:proofErr w:type="gramEnd"/>
      <w:r w:rsidRPr="00542E59">
        <w:rPr>
          <w:rFonts w:cstheme="minorHAnsi"/>
          <w:sz w:val="20"/>
          <w:szCs w:val="19"/>
        </w:rPr>
        <w:t xml:space="preserve"> </w:t>
      </w:r>
      <w:r w:rsidR="00BC2ECF">
        <w:rPr>
          <w:rFonts w:cstheme="minorHAnsi"/>
          <w:sz w:val="20"/>
          <w:szCs w:val="19"/>
        </w:rPr>
        <w:t>travaillez en étroite collaboration avec les différents acteurs intervenants sur le système infor</w:t>
      </w:r>
      <w:r w:rsidR="00082920">
        <w:rPr>
          <w:rFonts w:cstheme="minorHAnsi"/>
          <w:sz w:val="20"/>
          <w:szCs w:val="19"/>
        </w:rPr>
        <w:t xml:space="preserve">matique de la formation ( </w:t>
      </w:r>
      <w:r w:rsidR="002A2DAD">
        <w:rPr>
          <w:rFonts w:cstheme="minorHAnsi"/>
          <w:sz w:val="20"/>
          <w:szCs w:val="19"/>
        </w:rPr>
        <w:t xml:space="preserve">Direction de Région Académique des Systèmes d’Information - </w:t>
      </w:r>
      <w:r w:rsidR="00082920">
        <w:rPr>
          <w:rFonts w:cstheme="minorHAnsi"/>
          <w:sz w:val="20"/>
          <w:szCs w:val="19"/>
        </w:rPr>
        <w:t>DRASI</w:t>
      </w:r>
      <w:r w:rsidR="00BC2ECF">
        <w:rPr>
          <w:rFonts w:cstheme="minorHAnsi"/>
          <w:sz w:val="20"/>
          <w:szCs w:val="19"/>
        </w:rPr>
        <w:t xml:space="preserve">, </w:t>
      </w:r>
      <w:r w:rsidR="002A2DAD">
        <w:rPr>
          <w:rFonts w:cstheme="minorHAnsi"/>
          <w:sz w:val="20"/>
          <w:szCs w:val="19"/>
        </w:rPr>
        <w:t>Direction des Services Départementaux de l’Education Nationale -</w:t>
      </w:r>
      <w:r w:rsidR="00BC2ECF">
        <w:rPr>
          <w:rFonts w:cstheme="minorHAnsi"/>
          <w:sz w:val="20"/>
          <w:szCs w:val="19"/>
        </w:rPr>
        <w:t xml:space="preserve">DSDEN, </w:t>
      </w:r>
      <w:r w:rsidR="002A2DAD">
        <w:rPr>
          <w:rFonts w:cstheme="minorHAnsi"/>
          <w:sz w:val="20"/>
          <w:szCs w:val="19"/>
        </w:rPr>
        <w:t xml:space="preserve">Direction Générale de l’Enseignement </w:t>
      </w:r>
      <w:proofErr w:type="spellStart"/>
      <w:r w:rsidR="002A2DAD">
        <w:rPr>
          <w:rFonts w:cstheme="minorHAnsi"/>
          <w:sz w:val="20"/>
          <w:szCs w:val="19"/>
        </w:rPr>
        <w:t>SCOlaire</w:t>
      </w:r>
      <w:proofErr w:type="spellEnd"/>
      <w:r w:rsidR="002A2DAD">
        <w:rPr>
          <w:rFonts w:cstheme="minorHAnsi"/>
          <w:sz w:val="20"/>
          <w:szCs w:val="19"/>
        </w:rPr>
        <w:t xml:space="preserve"> </w:t>
      </w:r>
      <w:r w:rsidR="00A02BEA">
        <w:rPr>
          <w:rFonts w:cstheme="minorHAnsi"/>
          <w:sz w:val="20"/>
          <w:szCs w:val="19"/>
        </w:rPr>
        <w:t>–</w:t>
      </w:r>
      <w:r w:rsidR="002A2DAD">
        <w:rPr>
          <w:rFonts w:cstheme="minorHAnsi"/>
          <w:sz w:val="20"/>
          <w:szCs w:val="19"/>
        </w:rPr>
        <w:t xml:space="preserve"> </w:t>
      </w:r>
      <w:r w:rsidR="00BC2ECF">
        <w:rPr>
          <w:rFonts w:cstheme="minorHAnsi"/>
          <w:sz w:val="20"/>
          <w:szCs w:val="19"/>
        </w:rPr>
        <w:t>DGESCO</w:t>
      </w:r>
      <w:r w:rsidR="00A02BEA">
        <w:rPr>
          <w:rFonts w:cstheme="minorHAnsi"/>
          <w:sz w:val="20"/>
          <w:szCs w:val="19"/>
        </w:rPr>
        <w:t xml:space="preserve">, Division des Affaires Financières - DAF, </w:t>
      </w:r>
      <w:r w:rsidR="00BC2ECF">
        <w:rPr>
          <w:rFonts w:cstheme="minorHAnsi"/>
          <w:sz w:val="20"/>
          <w:szCs w:val="19"/>
        </w:rPr>
        <w:t xml:space="preserve">…) </w:t>
      </w:r>
      <w:r w:rsidR="0069060C" w:rsidRPr="00542E59">
        <w:rPr>
          <w:rFonts w:cstheme="minorHAnsi"/>
          <w:sz w:val="20"/>
          <w:szCs w:val="19"/>
        </w:rPr>
        <w:t>;</w:t>
      </w:r>
    </w:p>
    <w:p w:rsidR="0069060C" w:rsidRPr="00542E59" w:rsidRDefault="00EC3E7F" w:rsidP="0069060C">
      <w:pPr>
        <w:pStyle w:val="Paragraphedeliste"/>
        <w:numPr>
          <w:ilvl w:val="0"/>
          <w:numId w:val="8"/>
        </w:numPr>
        <w:spacing w:after="120" w:line="240" w:lineRule="auto"/>
        <w:ind w:left="426"/>
        <w:jc w:val="both"/>
        <w:outlineLvl w:val="1"/>
        <w:rPr>
          <w:rFonts w:cstheme="minorHAnsi"/>
          <w:sz w:val="20"/>
          <w:szCs w:val="19"/>
        </w:rPr>
      </w:pPr>
      <w:proofErr w:type="gramStart"/>
      <w:r w:rsidRPr="00542E59">
        <w:rPr>
          <w:rFonts w:cstheme="minorHAnsi"/>
          <w:sz w:val="20"/>
          <w:szCs w:val="19"/>
        </w:rPr>
        <w:t>vous</w:t>
      </w:r>
      <w:proofErr w:type="gramEnd"/>
      <w:r w:rsidRPr="00542E59">
        <w:rPr>
          <w:rFonts w:cstheme="minorHAnsi"/>
          <w:sz w:val="20"/>
          <w:szCs w:val="19"/>
        </w:rPr>
        <w:t xml:space="preserve"> </w:t>
      </w:r>
      <w:r w:rsidR="00BC2ECF">
        <w:rPr>
          <w:rFonts w:cstheme="minorHAnsi"/>
          <w:sz w:val="20"/>
          <w:szCs w:val="19"/>
        </w:rPr>
        <w:t>êtes force de proposition dans votre domaine d’expertise, notamment en termes de modernisation du service.</w:t>
      </w:r>
    </w:p>
    <w:p w:rsidR="0069060C" w:rsidRPr="000762B8" w:rsidRDefault="0069060C" w:rsidP="00446981">
      <w:pPr>
        <w:pStyle w:val="Sansinterligne"/>
        <w:spacing w:after="120" w:line="264" w:lineRule="auto"/>
        <w:jc w:val="both"/>
        <w:rPr>
          <w:rFonts w:asciiTheme="minorHAnsi" w:hAnsiTheme="minorHAnsi" w:cstheme="minorHAnsi"/>
          <w:b w:val="0"/>
          <w:i/>
          <w:sz w:val="20"/>
        </w:rPr>
      </w:pPr>
    </w:p>
    <w:p w:rsidR="00351A0A" w:rsidRPr="00881679" w:rsidRDefault="00D85E02" w:rsidP="00351A0A">
      <w:pPr>
        <w:pStyle w:val="Sansinterligne"/>
        <w:spacing w:after="120" w:line="264" w:lineRule="auto"/>
        <w:jc w:val="both"/>
        <w:rPr>
          <w:rFonts w:asciiTheme="minorHAnsi" w:hAnsiTheme="minorHAnsi" w:cstheme="minorHAnsi"/>
          <w:caps/>
          <w:color w:val="002060"/>
          <w:szCs w:val="19"/>
        </w:rPr>
      </w:pPr>
      <w:r>
        <w:rPr>
          <w:rFonts w:asciiTheme="minorHAnsi" w:hAnsiTheme="minorHAnsi" w:cstheme="minorHAnsi"/>
          <w:caps/>
          <w:color w:val="002060"/>
          <w:szCs w:val="19"/>
        </w:rPr>
        <w:t xml:space="preserve">Une attention particulière sur vos </w:t>
      </w:r>
      <w:r w:rsidR="00EE3EE4">
        <w:rPr>
          <w:rFonts w:asciiTheme="minorHAnsi" w:hAnsiTheme="minorHAnsi" w:cstheme="minorHAnsi"/>
          <w:caps/>
          <w:color w:val="002060"/>
          <w:szCs w:val="19"/>
        </w:rPr>
        <w:t xml:space="preserve">conditions de travail </w:t>
      </w:r>
      <w:r w:rsidR="00703F70" w:rsidRPr="00D85E02">
        <w:rPr>
          <w:rFonts w:asciiTheme="minorHAnsi" w:hAnsiTheme="minorHAnsi" w:cstheme="minorHAnsi"/>
          <w:caps/>
          <w:color w:val="808080" w:themeColor="background1" w:themeShade="80"/>
          <w:szCs w:val="19"/>
        </w:rPr>
        <w:t>[</w:t>
      </w:r>
      <w:r w:rsidR="00351A0A" w:rsidRPr="00D85E02">
        <w:rPr>
          <w:rFonts w:asciiTheme="minorHAnsi" w:hAnsiTheme="minorHAnsi" w:cstheme="minorHAnsi"/>
          <w:caps/>
          <w:color w:val="808080" w:themeColor="background1" w:themeShade="80"/>
          <w:szCs w:val="19"/>
        </w:rPr>
        <w:t>Contexte du poste</w:t>
      </w:r>
      <w:r w:rsidR="00703F70" w:rsidRPr="00D85E02">
        <w:rPr>
          <w:rFonts w:asciiTheme="minorHAnsi" w:hAnsiTheme="minorHAnsi" w:cstheme="minorHAnsi"/>
          <w:caps/>
          <w:color w:val="808080" w:themeColor="background1" w:themeShade="80"/>
          <w:szCs w:val="19"/>
        </w:rPr>
        <w:t>]</w:t>
      </w:r>
    </w:p>
    <w:p w:rsidR="00817445" w:rsidRDefault="003F37F0" w:rsidP="003F37F0">
      <w:pPr>
        <w:spacing w:after="120" w:line="240" w:lineRule="auto"/>
        <w:jc w:val="both"/>
        <w:outlineLvl w:val="1"/>
        <w:rPr>
          <w:rFonts w:cstheme="minorHAnsi"/>
          <w:sz w:val="20"/>
          <w:szCs w:val="19"/>
        </w:rPr>
      </w:pPr>
      <w:r>
        <w:rPr>
          <w:rFonts w:cstheme="minorHAnsi"/>
          <w:sz w:val="20"/>
          <w:szCs w:val="19"/>
        </w:rPr>
        <w:t>Le p</w:t>
      </w:r>
      <w:r w:rsidRPr="003F37F0">
        <w:rPr>
          <w:rFonts w:cstheme="minorHAnsi"/>
          <w:sz w:val="20"/>
          <w:szCs w:val="19"/>
        </w:rPr>
        <w:t>oste</w:t>
      </w:r>
      <w:r>
        <w:rPr>
          <w:rFonts w:cstheme="minorHAnsi"/>
          <w:sz w:val="20"/>
          <w:szCs w:val="19"/>
        </w:rPr>
        <w:t xml:space="preserve"> est </w:t>
      </w:r>
      <w:r w:rsidR="00BC2ECF">
        <w:rPr>
          <w:rFonts w:cstheme="minorHAnsi"/>
          <w:sz w:val="20"/>
          <w:szCs w:val="19"/>
        </w:rPr>
        <w:t>rés</w:t>
      </w:r>
      <w:r w:rsidR="00416842">
        <w:rPr>
          <w:rFonts w:cstheme="minorHAnsi"/>
          <w:sz w:val="20"/>
          <w:szCs w:val="19"/>
        </w:rPr>
        <w:t>ervé à un cadre de catégorie A : attaché d’administration d’Etat ou ingénieur</w:t>
      </w:r>
      <w:r w:rsidR="00817445">
        <w:rPr>
          <w:rFonts w:cstheme="minorHAnsi"/>
          <w:sz w:val="20"/>
          <w:szCs w:val="19"/>
        </w:rPr>
        <w:t xml:space="preserve"> d’étude.</w:t>
      </w:r>
    </w:p>
    <w:p w:rsidR="00BC2ECF" w:rsidRDefault="00FC4C83" w:rsidP="003F37F0">
      <w:pPr>
        <w:spacing w:after="120" w:line="240" w:lineRule="auto"/>
        <w:jc w:val="both"/>
        <w:outlineLvl w:val="1"/>
        <w:rPr>
          <w:rFonts w:cstheme="minorHAnsi"/>
          <w:sz w:val="20"/>
          <w:szCs w:val="19"/>
        </w:rPr>
      </w:pPr>
      <w:r>
        <w:rPr>
          <w:rFonts w:cstheme="minorHAnsi"/>
          <w:sz w:val="20"/>
          <w:szCs w:val="19"/>
        </w:rPr>
        <w:t>Il est à</w:t>
      </w:r>
      <w:r w:rsidR="003F37F0" w:rsidRPr="003F37F0">
        <w:rPr>
          <w:rFonts w:cstheme="minorHAnsi"/>
          <w:sz w:val="20"/>
          <w:szCs w:val="19"/>
        </w:rPr>
        <w:t xml:space="preserve"> pourvoir </w:t>
      </w:r>
      <w:r w:rsidR="003F37F0">
        <w:rPr>
          <w:rFonts w:cstheme="minorHAnsi"/>
          <w:sz w:val="20"/>
          <w:szCs w:val="19"/>
        </w:rPr>
        <w:t>immédiatement</w:t>
      </w:r>
      <w:r w:rsidR="00082920">
        <w:rPr>
          <w:rFonts w:cstheme="minorHAnsi"/>
          <w:sz w:val="20"/>
          <w:szCs w:val="19"/>
        </w:rPr>
        <w:t xml:space="preserve"> avec possibilité de télétravail.</w:t>
      </w:r>
    </w:p>
    <w:p w:rsidR="00CA728A" w:rsidRDefault="00911B30" w:rsidP="003F37F0">
      <w:pPr>
        <w:spacing w:after="120" w:line="240" w:lineRule="auto"/>
        <w:jc w:val="both"/>
        <w:outlineLvl w:val="1"/>
        <w:rPr>
          <w:rFonts w:cstheme="minorHAnsi"/>
          <w:sz w:val="20"/>
          <w:szCs w:val="19"/>
        </w:rPr>
      </w:pPr>
      <w:r>
        <w:rPr>
          <w:rFonts w:cstheme="minorHAnsi"/>
          <w:sz w:val="20"/>
          <w:szCs w:val="19"/>
        </w:rPr>
        <w:t xml:space="preserve"> </w:t>
      </w:r>
      <w:r w:rsidR="00D52AD4">
        <w:rPr>
          <w:rFonts w:cstheme="minorHAnsi"/>
          <w:sz w:val="20"/>
          <w:szCs w:val="19"/>
        </w:rPr>
        <w:t>Vous travaillerez au rectorat</w:t>
      </w:r>
      <w:r w:rsidR="00AB33BB">
        <w:rPr>
          <w:rFonts w:cstheme="minorHAnsi"/>
          <w:sz w:val="20"/>
          <w:szCs w:val="19"/>
        </w:rPr>
        <w:t xml:space="preserve"> (</w:t>
      </w:r>
      <w:r w:rsidR="00AB33BB" w:rsidRPr="003F37F0">
        <w:rPr>
          <w:rFonts w:cstheme="minorHAnsi"/>
          <w:sz w:val="20"/>
          <w:szCs w:val="19"/>
        </w:rPr>
        <w:t>20 b</w:t>
      </w:r>
      <w:r w:rsidR="00AB33BB">
        <w:rPr>
          <w:rFonts w:cstheme="minorHAnsi"/>
          <w:sz w:val="20"/>
          <w:szCs w:val="19"/>
        </w:rPr>
        <w:t xml:space="preserve">oulevard </w:t>
      </w:r>
      <w:r w:rsidR="00AB33BB" w:rsidRPr="003F37F0">
        <w:rPr>
          <w:rFonts w:cstheme="minorHAnsi"/>
          <w:sz w:val="20"/>
          <w:szCs w:val="19"/>
        </w:rPr>
        <w:t>Alsace Lorraine</w:t>
      </w:r>
      <w:r w:rsidR="00AB33BB">
        <w:rPr>
          <w:rFonts w:cstheme="minorHAnsi"/>
          <w:sz w:val="20"/>
          <w:szCs w:val="19"/>
        </w:rPr>
        <w:t>)</w:t>
      </w:r>
      <w:r w:rsidR="00D52AD4">
        <w:rPr>
          <w:rFonts w:cstheme="minorHAnsi"/>
          <w:sz w:val="20"/>
          <w:szCs w:val="19"/>
        </w:rPr>
        <w:t xml:space="preserve">, en plein centre-ville d’Amiens, à proximité de </w:t>
      </w:r>
      <w:r>
        <w:rPr>
          <w:rFonts w:cstheme="minorHAnsi"/>
          <w:sz w:val="20"/>
          <w:szCs w:val="19"/>
        </w:rPr>
        <w:t xml:space="preserve">nombreux </w:t>
      </w:r>
      <w:r w:rsidR="00D52AD4">
        <w:rPr>
          <w:rFonts w:cstheme="minorHAnsi"/>
          <w:sz w:val="20"/>
          <w:szCs w:val="19"/>
        </w:rPr>
        <w:t>commerces</w:t>
      </w:r>
      <w:r>
        <w:rPr>
          <w:rFonts w:cstheme="minorHAnsi"/>
          <w:sz w:val="20"/>
          <w:szCs w:val="19"/>
        </w:rPr>
        <w:t xml:space="preserve">, services et </w:t>
      </w:r>
      <w:r w:rsidR="00D52AD4">
        <w:rPr>
          <w:rFonts w:cstheme="minorHAnsi"/>
          <w:sz w:val="20"/>
          <w:szCs w:val="19"/>
        </w:rPr>
        <w:t>restaurants</w:t>
      </w:r>
      <w:r>
        <w:rPr>
          <w:rFonts w:cstheme="minorHAnsi"/>
          <w:sz w:val="20"/>
          <w:szCs w:val="19"/>
        </w:rPr>
        <w:t xml:space="preserve">. Le rectorat est localisé à 2 pas de la gare SNCF, </w:t>
      </w:r>
      <w:r w:rsidR="00282344">
        <w:rPr>
          <w:rFonts w:cstheme="minorHAnsi"/>
          <w:sz w:val="20"/>
          <w:szCs w:val="19"/>
        </w:rPr>
        <w:t xml:space="preserve">de plusieurs parkings souterrains, </w:t>
      </w:r>
      <w:r>
        <w:rPr>
          <w:rFonts w:cstheme="minorHAnsi"/>
          <w:sz w:val="20"/>
          <w:szCs w:val="19"/>
        </w:rPr>
        <w:t>de la gare routière</w:t>
      </w:r>
      <w:r w:rsidR="00D52AD4">
        <w:rPr>
          <w:rFonts w:cstheme="minorHAnsi"/>
          <w:sz w:val="20"/>
          <w:szCs w:val="19"/>
        </w:rPr>
        <w:t xml:space="preserve"> </w:t>
      </w:r>
      <w:r>
        <w:rPr>
          <w:rFonts w:cstheme="minorHAnsi"/>
          <w:sz w:val="20"/>
          <w:szCs w:val="19"/>
        </w:rPr>
        <w:t xml:space="preserve">et </w:t>
      </w:r>
      <w:r w:rsidR="00CA728A">
        <w:rPr>
          <w:rFonts w:cstheme="minorHAnsi"/>
          <w:sz w:val="20"/>
          <w:szCs w:val="19"/>
        </w:rPr>
        <w:t>desservi par plusieurs lignes de bus d’Amiens Métropole. Le rectorat dispose d’un service de restauration ouvert tous les midis.</w:t>
      </w:r>
    </w:p>
    <w:p w:rsidR="003F37F0" w:rsidRDefault="00E76569" w:rsidP="003F37F0">
      <w:pPr>
        <w:spacing w:after="120" w:line="240" w:lineRule="auto"/>
        <w:jc w:val="both"/>
        <w:outlineLvl w:val="1"/>
        <w:rPr>
          <w:rFonts w:cstheme="minorHAnsi"/>
          <w:sz w:val="20"/>
          <w:szCs w:val="19"/>
        </w:rPr>
      </w:pPr>
      <w:r>
        <w:rPr>
          <w:rFonts w:cstheme="minorHAnsi"/>
          <w:sz w:val="20"/>
          <w:szCs w:val="19"/>
        </w:rPr>
        <w:t>Le poste ouvre droit au supplément familial de traitement et à une prise en charge partielle des cotisations à la complémentaire santé.</w:t>
      </w:r>
      <w:r w:rsidR="00CA728A">
        <w:rPr>
          <w:rFonts w:cstheme="minorHAnsi"/>
          <w:sz w:val="20"/>
          <w:szCs w:val="19"/>
        </w:rPr>
        <w:t xml:space="preserve"> </w:t>
      </w:r>
    </w:p>
    <w:p w:rsidR="00066A6A" w:rsidRPr="00542E59" w:rsidRDefault="00066A6A" w:rsidP="00446981">
      <w:pPr>
        <w:pStyle w:val="Sansinterligne"/>
        <w:spacing w:after="120" w:line="264" w:lineRule="auto"/>
        <w:jc w:val="both"/>
        <w:rPr>
          <w:rFonts w:asciiTheme="minorHAnsi" w:hAnsiTheme="minorHAnsi" w:cstheme="minorHAnsi"/>
          <w:b w:val="0"/>
          <w:i/>
        </w:rPr>
      </w:pPr>
    </w:p>
    <w:p w:rsidR="00F66814" w:rsidRPr="00031769" w:rsidRDefault="00E25E11" w:rsidP="00F66814">
      <w:pPr>
        <w:pStyle w:val="Sansinterligne"/>
        <w:spacing w:after="120" w:line="264" w:lineRule="auto"/>
        <w:jc w:val="both"/>
        <w:rPr>
          <w:rFonts w:asciiTheme="minorHAnsi" w:hAnsiTheme="minorHAnsi" w:cstheme="minorHAnsi"/>
          <w:caps/>
          <w:color w:val="002060"/>
          <w:szCs w:val="19"/>
        </w:rPr>
      </w:pPr>
      <w:r>
        <w:rPr>
          <w:rFonts w:asciiTheme="minorHAnsi" w:hAnsiTheme="minorHAnsi" w:cstheme="minorHAnsi"/>
          <w:caps/>
          <w:color w:val="002060"/>
          <w:szCs w:val="19"/>
        </w:rPr>
        <w:t xml:space="preserve">Rejoignez-nous si vous </w:t>
      </w:r>
      <w:r w:rsidR="00BE152F" w:rsidRPr="00031769">
        <w:rPr>
          <w:rFonts w:asciiTheme="minorHAnsi" w:hAnsiTheme="minorHAnsi" w:cstheme="minorHAnsi"/>
          <w:caps/>
          <w:color w:val="002060"/>
          <w:szCs w:val="19"/>
        </w:rPr>
        <w:t xml:space="preserve">avez… </w:t>
      </w:r>
      <w:r w:rsidR="00F66814" w:rsidRPr="00031769">
        <w:rPr>
          <w:rFonts w:asciiTheme="minorHAnsi" w:hAnsiTheme="minorHAnsi" w:cstheme="minorHAnsi"/>
          <w:caps/>
          <w:color w:val="808080" w:themeColor="background1" w:themeShade="80"/>
          <w:szCs w:val="19"/>
        </w:rPr>
        <w:t>[Profil recherché</w:t>
      </w:r>
      <w:r w:rsidR="00BE152F" w:rsidRPr="00031769">
        <w:rPr>
          <w:rFonts w:asciiTheme="minorHAnsi" w:hAnsiTheme="minorHAnsi" w:cstheme="minorHAnsi"/>
          <w:caps/>
          <w:color w:val="808080" w:themeColor="background1" w:themeShade="80"/>
          <w:szCs w:val="19"/>
        </w:rPr>
        <w:t xml:space="preserve"> -</w:t>
      </w:r>
      <w:r w:rsidR="00BE152F" w:rsidRPr="00031769">
        <w:rPr>
          <w:rFonts w:asciiTheme="minorHAnsi" w:hAnsiTheme="minorHAnsi" w:cstheme="minorHAnsi"/>
          <w:sz w:val="28"/>
        </w:rPr>
        <w:t xml:space="preserve"> </w:t>
      </w:r>
      <w:r w:rsidR="00BE152F" w:rsidRPr="00031769">
        <w:rPr>
          <w:rFonts w:asciiTheme="minorHAnsi" w:hAnsiTheme="minorHAnsi" w:cstheme="minorHAnsi"/>
          <w:caps/>
          <w:color w:val="808080" w:themeColor="background1" w:themeShade="80"/>
          <w:szCs w:val="19"/>
        </w:rPr>
        <w:t>Compétences opérationnelles</w:t>
      </w:r>
      <w:r w:rsidR="00F66814" w:rsidRPr="00031769">
        <w:rPr>
          <w:rFonts w:asciiTheme="minorHAnsi" w:hAnsiTheme="minorHAnsi" w:cstheme="minorHAnsi"/>
          <w:caps/>
          <w:color w:val="808080" w:themeColor="background1" w:themeShade="80"/>
          <w:szCs w:val="19"/>
        </w:rPr>
        <w:t>]</w:t>
      </w:r>
    </w:p>
    <w:p w:rsidR="00BE152F" w:rsidRDefault="00E25E11" w:rsidP="00F8474C">
      <w:pPr>
        <w:pStyle w:val="Sansinterligne"/>
        <w:numPr>
          <w:ilvl w:val="0"/>
          <w:numId w:val="13"/>
        </w:numPr>
        <w:spacing w:after="120" w:line="264" w:lineRule="auto"/>
        <w:ind w:left="425" w:hanging="357"/>
        <w:contextualSpacing/>
        <w:rPr>
          <w:rFonts w:asciiTheme="minorHAnsi" w:hAnsiTheme="minorHAnsi" w:cstheme="minorHAnsi"/>
          <w:b w:val="0"/>
          <w:sz w:val="20"/>
        </w:rPr>
      </w:pPr>
      <w:proofErr w:type="gramStart"/>
      <w:r>
        <w:rPr>
          <w:rFonts w:asciiTheme="minorHAnsi" w:hAnsiTheme="minorHAnsi" w:cstheme="minorHAnsi"/>
          <w:b w:val="0"/>
          <w:sz w:val="20"/>
        </w:rPr>
        <w:t>des</w:t>
      </w:r>
      <w:proofErr w:type="gramEnd"/>
      <w:r>
        <w:rPr>
          <w:rFonts w:asciiTheme="minorHAnsi" w:hAnsiTheme="minorHAnsi" w:cstheme="minorHAnsi"/>
          <w:b w:val="0"/>
          <w:sz w:val="20"/>
        </w:rPr>
        <w:t xml:space="preserve"> compétences confirmées</w:t>
      </w:r>
      <w:r w:rsidR="002A2DAD">
        <w:rPr>
          <w:rFonts w:asciiTheme="minorHAnsi" w:hAnsiTheme="minorHAnsi" w:cstheme="minorHAnsi"/>
          <w:b w:val="0"/>
          <w:sz w:val="20"/>
        </w:rPr>
        <w:t xml:space="preserve"> dans les systèmes d’information</w:t>
      </w:r>
      <w:r>
        <w:rPr>
          <w:rFonts w:asciiTheme="minorHAnsi" w:hAnsiTheme="minorHAnsi" w:cstheme="minorHAnsi"/>
          <w:b w:val="0"/>
          <w:sz w:val="20"/>
        </w:rPr>
        <w:t xml:space="preserve"> de l’Education nationale en lien avec le formation (univers SAP, BO, BI, GAIA, SOFIA, …)</w:t>
      </w:r>
    </w:p>
    <w:p w:rsidR="005E1ABA" w:rsidRPr="004429AA" w:rsidRDefault="005E1ABA" w:rsidP="005E1ABA">
      <w:pPr>
        <w:pStyle w:val="Sansinterligne"/>
        <w:numPr>
          <w:ilvl w:val="0"/>
          <w:numId w:val="13"/>
        </w:numPr>
        <w:spacing w:after="120" w:line="264" w:lineRule="auto"/>
        <w:ind w:left="425" w:hanging="357"/>
        <w:contextualSpacing/>
        <w:rPr>
          <w:rFonts w:asciiTheme="minorHAnsi" w:hAnsiTheme="minorHAnsi" w:cstheme="minorHAnsi"/>
          <w:b w:val="0"/>
          <w:sz w:val="20"/>
        </w:rPr>
      </w:pPr>
      <w:proofErr w:type="gramStart"/>
      <w:r>
        <w:rPr>
          <w:rFonts w:asciiTheme="minorHAnsi" w:hAnsiTheme="minorHAnsi" w:cstheme="minorHAnsi"/>
          <w:b w:val="0"/>
          <w:sz w:val="20"/>
        </w:rPr>
        <w:t>une</w:t>
      </w:r>
      <w:proofErr w:type="gramEnd"/>
      <w:r>
        <w:rPr>
          <w:rFonts w:asciiTheme="minorHAnsi" w:hAnsiTheme="minorHAnsi" w:cstheme="minorHAnsi"/>
          <w:b w:val="0"/>
          <w:sz w:val="20"/>
        </w:rPr>
        <w:t xml:space="preserve"> très bonne maîtrise des outils bureautiques (Word, Excel, Powerpoint)</w:t>
      </w:r>
    </w:p>
    <w:p w:rsidR="00BE152F" w:rsidRDefault="00E25E11" w:rsidP="00F8474C">
      <w:pPr>
        <w:pStyle w:val="Sansinterligne"/>
        <w:numPr>
          <w:ilvl w:val="0"/>
          <w:numId w:val="13"/>
        </w:numPr>
        <w:spacing w:after="120" w:line="264" w:lineRule="auto"/>
        <w:ind w:left="425" w:hanging="357"/>
        <w:contextualSpacing/>
        <w:rPr>
          <w:rFonts w:asciiTheme="minorHAnsi" w:hAnsiTheme="minorHAnsi" w:cstheme="minorHAnsi"/>
          <w:b w:val="0"/>
          <w:sz w:val="20"/>
        </w:rPr>
      </w:pPr>
      <w:proofErr w:type="gramStart"/>
      <w:r>
        <w:rPr>
          <w:rFonts w:asciiTheme="minorHAnsi" w:hAnsiTheme="minorHAnsi" w:cstheme="minorHAnsi"/>
          <w:b w:val="0"/>
          <w:sz w:val="20"/>
        </w:rPr>
        <w:t>une</w:t>
      </w:r>
      <w:proofErr w:type="gramEnd"/>
      <w:r>
        <w:rPr>
          <w:rFonts w:asciiTheme="minorHAnsi" w:hAnsiTheme="minorHAnsi" w:cstheme="minorHAnsi"/>
          <w:b w:val="0"/>
          <w:sz w:val="20"/>
        </w:rPr>
        <w:t xml:space="preserve"> bonne maîtrise de tous les outils de communication</w:t>
      </w:r>
      <w:r w:rsidR="00A2503B">
        <w:rPr>
          <w:rFonts w:asciiTheme="minorHAnsi" w:hAnsiTheme="minorHAnsi" w:cstheme="minorHAnsi"/>
          <w:b w:val="0"/>
          <w:sz w:val="20"/>
        </w:rPr>
        <w:t xml:space="preserve"> (numérique, réseaux sociaux)</w:t>
      </w:r>
    </w:p>
    <w:p w:rsidR="00A02BEA" w:rsidRDefault="00A02BEA" w:rsidP="00A02BEA">
      <w:pPr>
        <w:pStyle w:val="Sansinterligne"/>
        <w:spacing w:after="120" w:line="264" w:lineRule="auto"/>
        <w:ind w:left="425"/>
        <w:contextualSpacing/>
        <w:rPr>
          <w:rFonts w:asciiTheme="minorHAnsi" w:hAnsiTheme="minorHAnsi" w:cstheme="minorHAnsi"/>
          <w:b w:val="0"/>
          <w:sz w:val="20"/>
        </w:rPr>
      </w:pPr>
    </w:p>
    <w:p w:rsidR="00F8474C" w:rsidRPr="00031769" w:rsidRDefault="00BE152F" w:rsidP="00F8474C">
      <w:pPr>
        <w:pStyle w:val="Sansinterligne"/>
        <w:spacing w:after="120" w:line="264" w:lineRule="auto"/>
        <w:jc w:val="both"/>
        <w:rPr>
          <w:rFonts w:asciiTheme="minorHAnsi" w:hAnsiTheme="minorHAnsi" w:cstheme="minorHAnsi"/>
          <w:caps/>
          <w:color w:val="002060"/>
          <w:szCs w:val="19"/>
        </w:rPr>
      </w:pPr>
      <w:r w:rsidRPr="00031769">
        <w:rPr>
          <w:rFonts w:asciiTheme="minorHAnsi" w:hAnsiTheme="minorHAnsi" w:cstheme="minorHAnsi"/>
          <w:caps/>
          <w:color w:val="002060"/>
          <w:szCs w:val="19"/>
        </w:rPr>
        <w:t>Candidatez si vous</w:t>
      </w:r>
      <w:r w:rsidR="00F8474C" w:rsidRPr="00031769">
        <w:rPr>
          <w:rFonts w:asciiTheme="minorHAnsi" w:hAnsiTheme="minorHAnsi" w:cstheme="minorHAnsi"/>
          <w:caps/>
          <w:color w:val="002060"/>
          <w:szCs w:val="19"/>
        </w:rPr>
        <w:t xml:space="preserve"> faites preuve de…</w:t>
      </w:r>
      <w:r w:rsidR="00D85E02">
        <w:rPr>
          <w:rFonts w:asciiTheme="minorHAnsi" w:hAnsiTheme="minorHAnsi" w:cstheme="minorHAnsi"/>
          <w:caps/>
          <w:color w:val="002060"/>
          <w:szCs w:val="19"/>
        </w:rPr>
        <w:t xml:space="preserve"> </w:t>
      </w:r>
      <w:r w:rsidR="00F8474C" w:rsidRPr="00031769">
        <w:rPr>
          <w:rFonts w:asciiTheme="minorHAnsi" w:hAnsiTheme="minorHAnsi" w:cstheme="minorHAnsi"/>
          <w:caps/>
          <w:color w:val="808080" w:themeColor="background1" w:themeShade="80"/>
          <w:szCs w:val="19"/>
        </w:rPr>
        <w:t>[Profil recherché -</w:t>
      </w:r>
      <w:r w:rsidR="00F8474C" w:rsidRPr="00031769">
        <w:rPr>
          <w:rFonts w:asciiTheme="minorHAnsi" w:hAnsiTheme="minorHAnsi" w:cstheme="minorHAnsi"/>
          <w:sz w:val="28"/>
        </w:rPr>
        <w:t xml:space="preserve"> </w:t>
      </w:r>
      <w:r w:rsidR="00F8474C" w:rsidRPr="00031769">
        <w:rPr>
          <w:rFonts w:asciiTheme="minorHAnsi" w:hAnsiTheme="minorHAnsi" w:cstheme="minorHAnsi"/>
          <w:caps/>
          <w:color w:val="808080" w:themeColor="background1" w:themeShade="80"/>
          <w:szCs w:val="19"/>
        </w:rPr>
        <w:t>Compétences comportementales]</w:t>
      </w:r>
    </w:p>
    <w:p w:rsidR="005E1ABA" w:rsidRDefault="005E1ABA" w:rsidP="008F7833">
      <w:pPr>
        <w:pStyle w:val="Sansinterligne"/>
        <w:numPr>
          <w:ilvl w:val="0"/>
          <w:numId w:val="13"/>
        </w:numPr>
        <w:spacing w:after="120" w:line="264" w:lineRule="auto"/>
        <w:ind w:left="425" w:hanging="357"/>
        <w:contextualSpacing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Qualités </w:t>
      </w:r>
      <w:r w:rsidR="00FC4C83">
        <w:rPr>
          <w:rFonts w:asciiTheme="minorHAnsi" w:hAnsiTheme="minorHAnsi" w:cstheme="minorHAnsi"/>
          <w:b w:val="0"/>
          <w:sz w:val="20"/>
        </w:rPr>
        <w:t>d’expression écrite et orale</w:t>
      </w:r>
    </w:p>
    <w:p w:rsidR="005E1ABA" w:rsidRDefault="005E1ABA" w:rsidP="008F7833">
      <w:pPr>
        <w:pStyle w:val="Sansinterligne"/>
        <w:numPr>
          <w:ilvl w:val="0"/>
          <w:numId w:val="13"/>
        </w:numPr>
        <w:spacing w:after="120" w:line="264" w:lineRule="auto"/>
        <w:ind w:left="425" w:hanging="357"/>
        <w:contextualSpacing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Qualités relationnelles</w:t>
      </w:r>
    </w:p>
    <w:p w:rsidR="00BE152F" w:rsidRDefault="005E1ABA" w:rsidP="008F7833">
      <w:pPr>
        <w:pStyle w:val="Sansinterligne"/>
        <w:numPr>
          <w:ilvl w:val="0"/>
          <w:numId w:val="13"/>
        </w:numPr>
        <w:spacing w:after="120" w:line="264" w:lineRule="auto"/>
        <w:ind w:left="425" w:hanging="357"/>
        <w:contextualSpacing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Qualités d’analyse et de discernement</w:t>
      </w:r>
    </w:p>
    <w:p w:rsidR="005E1ABA" w:rsidRPr="004429AA" w:rsidRDefault="005E1ABA" w:rsidP="008F7833">
      <w:pPr>
        <w:pStyle w:val="Sansinterligne"/>
        <w:numPr>
          <w:ilvl w:val="0"/>
          <w:numId w:val="13"/>
        </w:numPr>
        <w:spacing w:after="120" w:line="264" w:lineRule="auto"/>
        <w:ind w:left="425" w:hanging="357"/>
        <w:contextualSpacing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Disponibilité et réactivité</w:t>
      </w:r>
    </w:p>
    <w:p w:rsidR="00BE152F" w:rsidRPr="004429AA" w:rsidRDefault="00BE152F" w:rsidP="008F7833">
      <w:pPr>
        <w:pStyle w:val="Sansinterligne"/>
        <w:numPr>
          <w:ilvl w:val="0"/>
          <w:numId w:val="13"/>
        </w:numPr>
        <w:spacing w:after="120" w:line="264" w:lineRule="auto"/>
        <w:ind w:left="425" w:hanging="357"/>
        <w:contextualSpacing/>
        <w:rPr>
          <w:rFonts w:asciiTheme="minorHAnsi" w:hAnsiTheme="minorHAnsi" w:cstheme="minorHAnsi"/>
          <w:b w:val="0"/>
          <w:sz w:val="20"/>
        </w:rPr>
      </w:pPr>
      <w:r w:rsidRPr="004429AA">
        <w:rPr>
          <w:rFonts w:asciiTheme="minorHAnsi" w:hAnsiTheme="minorHAnsi" w:cstheme="minorHAnsi"/>
          <w:b w:val="0"/>
          <w:sz w:val="20"/>
        </w:rPr>
        <w:t>Rigueur et fiabilité</w:t>
      </w:r>
    </w:p>
    <w:p w:rsidR="00EE3EE4" w:rsidRDefault="00EE3EE4" w:rsidP="001638D1">
      <w:pPr>
        <w:pStyle w:val="Sansinterligne"/>
        <w:spacing w:after="120" w:line="264" w:lineRule="auto"/>
        <w:jc w:val="both"/>
        <w:rPr>
          <w:rFonts w:asciiTheme="minorHAnsi" w:hAnsiTheme="minorHAnsi" w:cstheme="minorHAnsi"/>
          <w:caps/>
          <w:color w:val="002060"/>
          <w:szCs w:val="19"/>
        </w:rPr>
      </w:pPr>
    </w:p>
    <w:p w:rsidR="00D14930" w:rsidRPr="00031769" w:rsidRDefault="00C40DEB" w:rsidP="001638D1">
      <w:pPr>
        <w:pStyle w:val="Sansinterligne"/>
        <w:spacing w:after="120" w:line="264" w:lineRule="auto"/>
        <w:jc w:val="both"/>
        <w:rPr>
          <w:rFonts w:asciiTheme="minorHAnsi" w:hAnsiTheme="minorHAnsi" w:cstheme="minorHAnsi"/>
          <w:caps/>
          <w:color w:val="002060"/>
          <w:szCs w:val="19"/>
        </w:rPr>
      </w:pPr>
      <w:r>
        <w:rPr>
          <w:rFonts w:asciiTheme="minorHAnsi" w:hAnsiTheme="minorHAnsi" w:cstheme="minorHAnsi"/>
          <w:caps/>
          <w:color w:val="002060"/>
          <w:szCs w:val="19"/>
        </w:rPr>
        <w:t>et</w:t>
      </w:r>
      <w:r w:rsidR="00D14930" w:rsidRPr="00031769">
        <w:rPr>
          <w:rFonts w:asciiTheme="minorHAnsi" w:hAnsiTheme="minorHAnsi" w:cstheme="minorHAnsi"/>
          <w:caps/>
          <w:color w:val="002060"/>
          <w:szCs w:val="19"/>
        </w:rPr>
        <w:t xml:space="preserve"> si vous </w:t>
      </w:r>
      <w:r>
        <w:rPr>
          <w:rFonts w:asciiTheme="minorHAnsi" w:hAnsiTheme="minorHAnsi" w:cstheme="minorHAnsi"/>
          <w:caps/>
          <w:color w:val="002060"/>
          <w:szCs w:val="19"/>
        </w:rPr>
        <w:t xml:space="preserve">vous y connaissez dans…  </w:t>
      </w:r>
      <w:r w:rsidR="00D14930" w:rsidRPr="00031769">
        <w:rPr>
          <w:rFonts w:asciiTheme="minorHAnsi" w:hAnsiTheme="minorHAnsi" w:cstheme="minorHAnsi"/>
          <w:caps/>
          <w:color w:val="808080" w:themeColor="background1" w:themeShade="80"/>
          <w:szCs w:val="19"/>
        </w:rPr>
        <w:t xml:space="preserve">[Profil recherché </w:t>
      </w:r>
      <w:r w:rsidR="001638D1">
        <w:rPr>
          <w:rFonts w:asciiTheme="minorHAnsi" w:hAnsiTheme="minorHAnsi" w:cstheme="minorHAnsi"/>
          <w:caps/>
          <w:color w:val="808080" w:themeColor="background1" w:themeShade="80"/>
          <w:szCs w:val="19"/>
        </w:rPr>
        <w:t>–</w:t>
      </w:r>
      <w:r w:rsidR="00D14930" w:rsidRPr="00031769">
        <w:rPr>
          <w:rFonts w:asciiTheme="minorHAnsi" w:hAnsiTheme="minorHAnsi" w:cstheme="minorHAnsi"/>
          <w:sz w:val="28"/>
        </w:rPr>
        <w:t xml:space="preserve"> </w:t>
      </w:r>
      <w:r w:rsidR="00D14930" w:rsidRPr="00031769">
        <w:rPr>
          <w:rFonts w:asciiTheme="minorHAnsi" w:hAnsiTheme="minorHAnsi" w:cstheme="minorHAnsi"/>
          <w:caps/>
          <w:color w:val="808080" w:themeColor="background1" w:themeShade="80"/>
          <w:szCs w:val="19"/>
        </w:rPr>
        <w:t>Co</w:t>
      </w:r>
      <w:r w:rsidR="001638D1">
        <w:rPr>
          <w:rFonts w:asciiTheme="minorHAnsi" w:hAnsiTheme="minorHAnsi" w:cstheme="minorHAnsi"/>
          <w:caps/>
          <w:color w:val="808080" w:themeColor="background1" w:themeShade="80"/>
          <w:szCs w:val="19"/>
        </w:rPr>
        <w:t>nnaissances attendues</w:t>
      </w:r>
      <w:r w:rsidR="00D14930" w:rsidRPr="00031769">
        <w:rPr>
          <w:rFonts w:asciiTheme="minorHAnsi" w:hAnsiTheme="minorHAnsi" w:cstheme="minorHAnsi"/>
          <w:caps/>
          <w:color w:val="808080" w:themeColor="background1" w:themeShade="80"/>
          <w:szCs w:val="19"/>
        </w:rPr>
        <w:t>]</w:t>
      </w:r>
    </w:p>
    <w:p w:rsidR="00F66814" w:rsidRPr="001638D1" w:rsidRDefault="005E1ABA" w:rsidP="001638D1">
      <w:pPr>
        <w:pStyle w:val="Sansinterligne"/>
        <w:numPr>
          <w:ilvl w:val="0"/>
          <w:numId w:val="13"/>
        </w:numPr>
        <w:spacing w:after="120" w:line="264" w:lineRule="auto"/>
        <w:ind w:left="425" w:hanging="357"/>
        <w:contextualSpacing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L’ingénierie de formation</w:t>
      </w:r>
    </w:p>
    <w:p w:rsidR="00F66814" w:rsidRPr="001638D1" w:rsidRDefault="005E1ABA" w:rsidP="001638D1">
      <w:pPr>
        <w:pStyle w:val="Sansinterligne"/>
        <w:numPr>
          <w:ilvl w:val="0"/>
          <w:numId w:val="13"/>
        </w:numPr>
        <w:spacing w:after="120" w:line="264" w:lineRule="auto"/>
        <w:ind w:left="425" w:hanging="357"/>
        <w:contextualSpacing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La conduite de projet</w:t>
      </w:r>
    </w:p>
    <w:p w:rsidR="00F66814" w:rsidRPr="001638D1" w:rsidRDefault="005E1ABA" w:rsidP="001638D1">
      <w:pPr>
        <w:pStyle w:val="Sansinterligne"/>
        <w:numPr>
          <w:ilvl w:val="0"/>
          <w:numId w:val="13"/>
        </w:numPr>
        <w:spacing w:after="120" w:line="264" w:lineRule="auto"/>
        <w:ind w:left="425" w:hanging="357"/>
        <w:contextualSpacing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L’organisation du système éducatif</w:t>
      </w:r>
    </w:p>
    <w:p w:rsidR="00F66814" w:rsidRPr="00542E59" w:rsidRDefault="00F66814" w:rsidP="00F66814">
      <w:pPr>
        <w:pStyle w:val="Sansinterligne"/>
        <w:spacing w:after="120" w:line="264" w:lineRule="auto"/>
        <w:rPr>
          <w:rFonts w:asciiTheme="minorHAnsi" w:hAnsiTheme="minorHAnsi" w:cstheme="minorHAnsi"/>
          <w:b w:val="0"/>
        </w:rPr>
      </w:pPr>
    </w:p>
    <w:p w:rsidR="00FD4E10" w:rsidRPr="008B60C8" w:rsidRDefault="00FD4E10" w:rsidP="00446981">
      <w:pPr>
        <w:pStyle w:val="Sansinterligne"/>
        <w:spacing w:after="120" w:line="264" w:lineRule="auto"/>
        <w:rPr>
          <w:rFonts w:asciiTheme="minorHAnsi" w:hAnsiTheme="minorHAnsi" w:cstheme="minorHAnsi"/>
          <w:caps/>
          <w:color w:val="808080" w:themeColor="background1" w:themeShade="80"/>
          <w:szCs w:val="19"/>
        </w:rPr>
      </w:pPr>
      <w:r w:rsidRPr="008B60C8">
        <w:rPr>
          <w:rFonts w:asciiTheme="minorHAnsi" w:hAnsiTheme="minorHAnsi" w:cstheme="minorHAnsi"/>
          <w:caps/>
          <w:color w:val="002060"/>
          <w:szCs w:val="19"/>
        </w:rPr>
        <w:t>Rejoignez le plus important employeur local</w:t>
      </w:r>
      <w:r w:rsidR="002B2313" w:rsidRPr="008B60C8">
        <w:rPr>
          <w:rFonts w:asciiTheme="minorHAnsi" w:hAnsiTheme="minorHAnsi" w:cstheme="minorHAnsi"/>
          <w:caps/>
          <w:color w:val="002060"/>
          <w:szCs w:val="19"/>
        </w:rPr>
        <w:t xml:space="preserve"> </w:t>
      </w:r>
      <w:r w:rsidR="00B90CA0" w:rsidRPr="008B60C8">
        <w:rPr>
          <w:rFonts w:asciiTheme="minorHAnsi" w:hAnsiTheme="minorHAnsi" w:cstheme="minorHAnsi"/>
          <w:caps/>
          <w:color w:val="808080" w:themeColor="background1" w:themeShade="80"/>
          <w:szCs w:val="19"/>
        </w:rPr>
        <w:t>[Descriptif de l’employeur]</w:t>
      </w:r>
    </w:p>
    <w:p w:rsidR="00FD4E10" w:rsidRPr="00542E59" w:rsidRDefault="00FD4E10" w:rsidP="0088138F">
      <w:pPr>
        <w:pStyle w:val="Sansinterligne"/>
        <w:spacing w:after="120" w:line="264" w:lineRule="auto"/>
        <w:jc w:val="both"/>
        <w:rPr>
          <w:rFonts w:asciiTheme="minorHAnsi" w:hAnsiTheme="minorHAnsi" w:cstheme="minorHAnsi"/>
          <w:b w:val="0"/>
          <w:sz w:val="20"/>
          <w:szCs w:val="19"/>
        </w:rPr>
      </w:pPr>
      <w:r w:rsidRPr="00542E59">
        <w:rPr>
          <w:rFonts w:asciiTheme="minorHAnsi" w:hAnsiTheme="minorHAnsi" w:cstheme="minorHAnsi"/>
          <w:b w:val="0"/>
          <w:sz w:val="20"/>
          <w:szCs w:val="19"/>
        </w:rPr>
        <w:t xml:space="preserve">L’académie d’Amiens est la structure administrative qui représente, sur </w:t>
      </w:r>
      <w:r w:rsidR="00C504BA" w:rsidRPr="00542E59">
        <w:rPr>
          <w:rFonts w:asciiTheme="minorHAnsi" w:hAnsiTheme="minorHAnsi" w:cstheme="minorHAnsi"/>
          <w:b w:val="0"/>
          <w:sz w:val="20"/>
          <w:szCs w:val="19"/>
        </w:rPr>
        <w:t xml:space="preserve">un territoire de 3 départements </w:t>
      </w:r>
      <w:r w:rsidRPr="00542E59">
        <w:rPr>
          <w:rFonts w:asciiTheme="minorHAnsi" w:hAnsiTheme="minorHAnsi" w:cstheme="minorHAnsi"/>
          <w:b w:val="0"/>
          <w:sz w:val="20"/>
          <w:szCs w:val="19"/>
        </w:rPr>
        <w:t>Aisne, Oise et Somme</w:t>
      </w:r>
      <w:r w:rsidR="00C504BA" w:rsidRPr="00542E59">
        <w:rPr>
          <w:rFonts w:asciiTheme="minorHAnsi" w:hAnsiTheme="minorHAnsi" w:cstheme="minorHAnsi"/>
          <w:b w:val="0"/>
          <w:sz w:val="20"/>
          <w:szCs w:val="19"/>
        </w:rPr>
        <w:t>),</w:t>
      </w:r>
      <w:r w:rsidRPr="00542E59">
        <w:rPr>
          <w:rFonts w:asciiTheme="minorHAnsi" w:hAnsiTheme="minorHAnsi" w:cstheme="minorHAnsi"/>
          <w:b w:val="0"/>
          <w:sz w:val="20"/>
          <w:szCs w:val="19"/>
        </w:rPr>
        <w:t xml:space="preserve"> le ministère de l’Education nationale et de la Jeunesse. Ses services assurent la scolarisation de 3</w:t>
      </w:r>
      <w:r w:rsidR="008E09C5">
        <w:rPr>
          <w:rFonts w:asciiTheme="minorHAnsi" w:hAnsiTheme="minorHAnsi" w:cstheme="minorHAnsi"/>
          <w:b w:val="0"/>
          <w:sz w:val="20"/>
          <w:szCs w:val="19"/>
        </w:rPr>
        <w:t>58 90</w:t>
      </w:r>
      <w:r w:rsidRPr="00542E59">
        <w:rPr>
          <w:rFonts w:asciiTheme="minorHAnsi" w:hAnsiTheme="minorHAnsi" w:cstheme="minorHAnsi"/>
          <w:b w:val="0"/>
          <w:sz w:val="20"/>
          <w:szCs w:val="19"/>
        </w:rPr>
        <w:t xml:space="preserve">0 élèves dans plus de 2 000 écoles, collèges et lycées. </w:t>
      </w:r>
    </w:p>
    <w:p w:rsidR="00FD4E10" w:rsidRDefault="00FD4E10" w:rsidP="0088138F">
      <w:pPr>
        <w:pStyle w:val="Sansinterligne"/>
        <w:spacing w:after="120" w:line="264" w:lineRule="auto"/>
        <w:jc w:val="both"/>
        <w:rPr>
          <w:rFonts w:asciiTheme="minorHAnsi" w:hAnsiTheme="minorHAnsi" w:cstheme="minorHAnsi"/>
          <w:b w:val="0"/>
          <w:sz w:val="20"/>
          <w:szCs w:val="19"/>
        </w:rPr>
      </w:pPr>
      <w:r w:rsidRPr="00542E59">
        <w:rPr>
          <w:rFonts w:asciiTheme="minorHAnsi" w:hAnsiTheme="minorHAnsi" w:cstheme="minorHAnsi"/>
          <w:b w:val="0"/>
          <w:sz w:val="20"/>
          <w:szCs w:val="19"/>
        </w:rPr>
        <w:t xml:space="preserve">Pour assurer toutes les missions du service public d’éducation, </w:t>
      </w:r>
      <w:r w:rsidR="008E09C5">
        <w:rPr>
          <w:rFonts w:asciiTheme="minorHAnsi" w:hAnsiTheme="minorHAnsi" w:cstheme="minorHAnsi"/>
          <w:b w:val="0"/>
          <w:sz w:val="20"/>
          <w:szCs w:val="19"/>
        </w:rPr>
        <w:t>l’académie d’Amiens emploie 26 800 enseignants ainsi que 9 8</w:t>
      </w:r>
      <w:r w:rsidRPr="00542E59">
        <w:rPr>
          <w:rFonts w:asciiTheme="minorHAnsi" w:hAnsiTheme="minorHAnsi" w:cstheme="minorHAnsi"/>
          <w:b w:val="0"/>
          <w:sz w:val="20"/>
          <w:szCs w:val="19"/>
        </w:rPr>
        <w:t>00 personnels non enseignants (personnels administratifs, de direction, d’inspection, médico-sociaux, conseillers principaux d’éducation, assistants d’éducation...).</w:t>
      </w:r>
    </w:p>
    <w:p w:rsidR="00095AAA" w:rsidRDefault="00095AAA" w:rsidP="0088138F">
      <w:pPr>
        <w:pStyle w:val="Sansinterligne"/>
        <w:spacing w:after="120" w:line="264" w:lineRule="auto"/>
        <w:jc w:val="both"/>
        <w:rPr>
          <w:rFonts w:asciiTheme="minorHAnsi" w:hAnsiTheme="minorHAnsi" w:cstheme="minorHAnsi"/>
          <w:b w:val="0"/>
          <w:sz w:val="20"/>
          <w:szCs w:val="19"/>
        </w:rPr>
      </w:pPr>
    </w:p>
    <w:p w:rsidR="00095AAA" w:rsidRPr="008B60C8" w:rsidRDefault="00D45592" w:rsidP="00095AAA">
      <w:pPr>
        <w:pStyle w:val="Sansinterligne"/>
        <w:spacing w:after="120" w:line="264" w:lineRule="auto"/>
        <w:rPr>
          <w:rFonts w:asciiTheme="minorHAnsi" w:hAnsiTheme="minorHAnsi" w:cstheme="minorHAnsi"/>
          <w:caps/>
          <w:color w:val="808080" w:themeColor="background1" w:themeShade="80"/>
          <w:szCs w:val="19"/>
        </w:rPr>
      </w:pPr>
      <w:r>
        <w:rPr>
          <w:rFonts w:asciiTheme="minorHAnsi" w:hAnsiTheme="minorHAnsi" w:cstheme="minorHAnsi"/>
          <w:caps/>
          <w:color w:val="002060"/>
          <w:szCs w:val="19"/>
        </w:rPr>
        <w:t xml:space="preserve">Pour postuler, comment faire ? </w:t>
      </w:r>
      <w:r w:rsidR="00095AAA" w:rsidRPr="008B60C8">
        <w:rPr>
          <w:rFonts w:asciiTheme="minorHAnsi" w:hAnsiTheme="minorHAnsi" w:cstheme="minorHAnsi"/>
          <w:caps/>
          <w:color w:val="808080" w:themeColor="background1" w:themeShade="80"/>
          <w:szCs w:val="19"/>
        </w:rPr>
        <w:t>[</w:t>
      </w:r>
      <w:r>
        <w:rPr>
          <w:rFonts w:asciiTheme="minorHAnsi" w:hAnsiTheme="minorHAnsi" w:cstheme="minorHAnsi"/>
          <w:caps/>
          <w:color w:val="808080" w:themeColor="background1" w:themeShade="80"/>
          <w:szCs w:val="19"/>
        </w:rPr>
        <w:t>Modalités de recrutement</w:t>
      </w:r>
      <w:r w:rsidR="00095AAA" w:rsidRPr="008B60C8">
        <w:rPr>
          <w:rFonts w:asciiTheme="minorHAnsi" w:hAnsiTheme="minorHAnsi" w:cstheme="minorHAnsi"/>
          <w:caps/>
          <w:color w:val="808080" w:themeColor="background1" w:themeShade="80"/>
          <w:szCs w:val="19"/>
        </w:rPr>
        <w:t>]</w:t>
      </w:r>
    </w:p>
    <w:p w:rsidR="00534506" w:rsidRDefault="00AB33BB" w:rsidP="00534506">
      <w:pPr>
        <w:rPr>
          <w:rFonts w:cstheme="minorHAnsi"/>
          <w:sz w:val="20"/>
          <w:szCs w:val="19"/>
        </w:rPr>
      </w:pPr>
      <w:r w:rsidRPr="00D45592">
        <w:rPr>
          <w:rFonts w:cstheme="minorHAnsi"/>
          <w:sz w:val="20"/>
          <w:szCs w:val="19"/>
        </w:rPr>
        <w:t>Le dossier de candidature comprenant une lettre de motivation et un curriculum vitae doit être adressé</w:t>
      </w:r>
      <w:r w:rsidR="00534506">
        <w:rPr>
          <w:rFonts w:cstheme="minorHAnsi"/>
          <w:sz w:val="20"/>
          <w:szCs w:val="19"/>
        </w:rPr>
        <w:t xml:space="preserve"> </w:t>
      </w:r>
      <w:r w:rsidRPr="00D45592">
        <w:rPr>
          <w:rFonts w:cstheme="minorHAnsi"/>
          <w:sz w:val="20"/>
          <w:szCs w:val="19"/>
        </w:rPr>
        <w:t xml:space="preserve">au </w:t>
      </w:r>
      <w:r w:rsidR="008E09C5">
        <w:rPr>
          <w:rFonts w:cstheme="minorHAnsi"/>
          <w:sz w:val="20"/>
          <w:szCs w:val="19"/>
        </w:rPr>
        <w:t xml:space="preserve">secrétariat de l’EAFC : </w:t>
      </w:r>
      <w:hyperlink r:id="rId7" w:history="1">
        <w:r w:rsidR="008E09C5" w:rsidRPr="00AE5901">
          <w:rPr>
            <w:rStyle w:val="Lienhypertexte"/>
            <w:rFonts w:cstheme="minorHAnsi"/>
            <w:sz w:val="20"/>
            <w:szCs w:val="19"/>
          </w:rPr>
          <w:t>eafc@ac-amiens.fr</w:t>
        </w:r>
      </w:hyperlink>
      <w:r w:rsidR="008E09C5">
        <w:rPr>
          <w:rFonts w:cstheme="minorHAnsi"/>
          <w:sz w:val="20"/>
          <w:szCs w:val="19"/>
        </w:rPr>
        <w:t xml:space="preserve"> avec copie au </w:t>
      </w:r>
      <w:r w:rsidRPr="00D45592">
        <w:rPr>
          <w:rFonts w:cstheme="minorHAnsi"/>
          <w:sz w:val="20"/>
          <w:szCs w:val="19"/>
        </w:rPr>
        <w:t>service de la division des personnels administratifs et</w:t>
      </w:r>
      <w:r w:rsidR="00694647">
        <w:rPr>
          <w:rFonts w:cstheme="minorHAnsi"/>
          <w:sz w:val="20"/>
          <w:szCs w:val="19"/>
        </w:rPr>
        <w:t xml:space="preserve"> d</w:t>
      </w:r>
      <w:r w:rsidRPr="00D45592">
        <w:rPr>
          <w:rFonts w:cstheme="minorHAnsi"/>
          <w:sz w:val="20"/>
          <w:szCs w:val="19"/>
        </w:rPr>
        <w:t>’encadrement</w:t>
      </w:r>
      <w:r w:rsidR="00534506">
        <w:rPr>
          <w:rFonts w:cstheme="minorHAnsi"/>
          <w:sz w:val="20"/>
          <w:szCs w:val="19"/>
        </w:rPr>
        <w:t xml:space="preserve"> (DPAE) : </w:t>
      </w:r>
      <w:hyperlink r:id="rId8" w:history="1">
        <w:r w:rsidR="00534506" w:rsidRPr="00122045">
          <w:rPr>
            <w:rStyle w:val="Lienhypertexte"/>
            <w:rFonts w:cstheme="minorHAnsi"/>
            <w:sz w:val="20"/>
            <w:szCs w:val="19"/>
          </w:rPr>
          <w:t>ce.dpae@ac-amiens.fr</w:t>
        </w:r>
      </w:hyperlink>
      <w:r w:rsidR="00534506">
        <w:rPr>
          <w:rFonts w:cstheme="minorHAnsi"/>
          <w:sz w:val="20"/>
          <w:szCs w:val="19"/>
        </w:rPr>
        <w:t xml:space="preserve"> </w:t>
      </w:r>
      <w:r w:rsidR="00694647">
        <w:rPr>
          <w:rFonts w:cstheme="minorHAnsi"/>
          <w:sz w:val="20"/>
          <w:szCs w:val="19"/>
        </w:rPr>
        <w:t xml:space="preserve">et au </w:t>
      </w:r>
      <w:r w:rsidR="008E09C5">
        <w:rPr>
          <w:rFonts w:cstheme="minorHAnsi"/>
          <w:sz w:val="20"/>
          <w:szCs w:val="19"/>
        </w:rPr>
        <w:t xml:space="preserve">directeur des ressources humaines : </w:t>
      </w:r>
      <w:hyperlink r:id="rId9" w:history="1">
        <w:r w:rsidR="008E09C5" w:rsidRPr="00AE5901">
          <w:rPr>
            <w:rStyle w:val="Lienhypertexte"/>
            <w:rFonts w:cstheme="minorHAnsi"/>
            <w:sz w:val="20"/>
            <w:szCs w:val="19"/>
          </w:rPr>
          <w:t>drh@ac-amiens.fr</w:t>
        </w:r>
      </w:hyperlink>
      <w:r w:rsidR="00694647">
        <w:rPr>
          <w:rFonts w:cstheme="minorHAnsi"/>
          <w:sz w:val="20"/>
          <w:szCs w:val="19"/>
        </w:rPr>
        <w:t>.</w:t>
      </w:r>
      <w:r w:rsidR="008E09C5">
        <w:rPr>
          <w:rFonts w:cstheme="minorHAnsi"/>
          <w:sz w:val="20"/>
          <w:szCs w:val="19"/>
        </w:rPr>
        <w:t xml:space="preserve"> </w:t>
      </w:r>
    </w:p>
    <w:p w:rsidR="00487E2A" w:rsidRPr="00542E59" w:rsidRDefault="00487E2A" w:rsidP="00CA699E">
      <w:pPr>
        <w:pStyle w:val="Sansinterligne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00"/>
        <w:gridCol w:w="6829"/>
      </w:tblGrid>
      <w:tr w:rsidR="005056F7" w:rsidRPr="00542E59" w:rsidTr="00A84D0D">
        <w:tc>
          <w:tcPr>
            <w:tcW w:w="2800" w:type="dxa"/>
          </w:tcPr>
          <w:p w:rsidR="005056F7" w:rsidRPr="00542E59" w:rsidRDefault="005056F7" w:rsidP="005056F7">
            <w:pPr>
              <w:pStyle w:val="Sansinterligne"/>
              <w:rPr>
                <w:rFonts w:asciiTheme="minorHAnsi" w:hAnsiTheme="minorHAnsi" w:cstheme="minorHAnsi"/>
                <w:sz w:val="20"/>
                <w:szCs w:val="19"/>
              </w:rPr>
            </w:pPr>
            <w:r w:rsidRPr="00542E59">
              <w:rPr>
                <w:rFonts w:asciiTheme="minorHAnsi" w:hAnsiTheme="minorHAnsi" w:cstheme="minorHAnsi"/>
                <w:sz w:val="20"/>
                <w:szCs w:val="19"/>
              </w:rPr>
              <w:t>Poste recherché</w:t>
            </w:r>
          </w:p>
        </w:tc>
        <w:tc>
          <w:tcPr>
            <w:tcW w:w="6829" w:type="dxa"/>
          </w:tcPr>
          <w:p w:rsidR="005056F7" w:rsidRPr="00542E59" w:rsidRDefault="005E1ABA" w:rsidP="005056F7">
            <w:pPr>
              <w:pStyle w:val="Sansinterligne"/>
              <w:rPr>
                <w:rFonts w:asciiTheme="minorHAnsi" w:hAnsiTheme="minorHAnsi" w:cstheme="minorHAnsi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sz w:val="20"/>
                <w:szCs w:val="19"/>
              </w:rPr>
              <w:t xml:space="preserve">INGENIEUR(E) QUALITE DANS LE DOMAINE DE LA FORMATION </w:t>
            </w:r>
          </w:p>
        </w:tc>
      </w:tr>
      <w:tr w:rsidR="002876E2" w:rsidRPr="00542E59" w:rsidTr="00A84D0D">
        <w:tc>
          <w:tcPr>
            <w:tcW w:w="2800" w:type="dxa"/>
          </w:tcPr>
          <w:p w:rsidR="002876E2" w:rsidRPr="00542E59" w:rsidRDefault="003F736C" w:rsidP="00CA699E">
            <w:pPr>
              <w:pStyle w:val="Sansinterligne"/>
              <w:rPr>
                <w:rFonts w:asciiTheme="minorHAnsi" w:hAnsiTheme="minorHAnsi" w:cstheme="minorHAnsi"/>
                <w:sz w:val="20"/>
                <w:szCs w:val="19"/>
              </w:rPr>
            </w:pPr>
            <w:r w:rsidRPr="00542E59">
              <w:rPr>
                <w:rFonts w:asciiTheme="minorHAnsi" w:hAnsiTheme="minorHAnsi" w:cstheme="minorHAnsi"/>
                <w:sz w:val="20"/>
                <w:szCs w:val="19"/>
              </w:rPr>
              <w:t>Employeur</w:t>
            </w:r>
          </w:p>
        </w:tc>
        <w:tc>
          <w:tcPr>
            <w:tcW w:w="6829" w:type="dxa"/>
          </w:tcPr>
          <w:p w:rsidR="003F736C" w:rsidRPr="00542E59" w:rsidRDefault="002876E2" w:rsidP="002876E2">
            <w:pPr>
              <w:pStyle w:val="Sansinterligne"/>
              <w:rPr>
                <w:rFonts w:asciiTheme="minorHAnsi" w:hAnsiTheme="minorHAnsi" w:cstheme="minorHAnsi"/>
                <w:b w:val="0"/>
                <w:sz w:val="20"/>
                <w:szCs w:val="19"/>
              </w:rPr>
            </w:pPr>
            <w:r w:rsidRPr="00542E59">
              <w:rPr>
                <w:rFonts w:asciiTheme="minorHAnsi" w:hAnsiTheme="minorHAnsi" w:cstheme="minorHAnsi"/>
                <w:b w:val="0"/>
                <w:sz w:val="20"/>
                <w:szCs w:val="19"/>
              </w:rPr>
              <w:t>Académie d’Amiens</w:t>
            </w:r>
          </w:p>
          <w:p w:rsidR="002876E2" w:rsidRPr="00542E59" w:rsidRDefault="002876E2" w:rsidP="002876E2">
            <w:pPr>
              <w:pStyle w:val="Sansinterligne"/>
              <w:rPr>
                <w:rFonts w:asciiTheme="minorHAnsi" w:hAnsiTheme="minorHAnsi" w:cstheme="minorHAnsi"/>
                <w:b w:val="0"/>
                <w:sz w:val="20"/>
                <w:szCs w:val="19"/>
              </w:rPr>
            </w:pPr>
            <w:r w:rsidRPr="00542E59">
              <w:rPr>
                <w:rFonts w:asciiTheme="minorHAnsi" w:hAnsiTheme="minorHAnsi" w:cstheme="minorHAnsi"/>
                <w:b w:val="0"/>
                <w:sz w:val="20"/>
                <w:szCs w:val="19"/>
              </w:rPr>
              <w:t xml:space="preserve">Ministère de l’Education nationale et de la jeunesse </w:t>
            </w:r>
          </w:p>
          <w:p w:rsidR="002876E2" w:rsidRPr="00542E59" w:rsidRDefault="002876E2" w:rsidP="009526BC">
            <w:pPr>
              <w:pStyle w:val="Sansinterligne"/>
              <w:tabs>
                <w:tab w:val="left" w:pos="3210"/>
              </w:tabs>
              <w:rPr>
                <w:rFonts w:asciiTheme="minorHAnsi" w:hAnsiTheme="minorHAnsi" w:cstheme="minorHAnsi"/>
                <w:b w:val="0"/>
                <w:sz w:val="20"/>
                <w:szCs w:val="19"/>
              </w:rPr>
            </w:pPr>
            <w:r w:rsidRPr="00542E59">
              <w:rPr>
                <w:rFonts w:asciiTheme="minorHAnsi" w:hAnsiTheme="minorHAnsi" w:cstheme="minorHAnsi"/>
                <w:b w:val="0"/>
                <w:sz w:val="20"/>
                <w:szCs w:val="19"/>
              </w:rPr>
              <w:t>Fonction publique de l’Etat</w:t>
            </w:r>
          </w:p>
        </w:tc>
      </w:tr>
      <w:tr w:rsidR="005056F7" w:rsidRPr="00542E59" w:rsidTr="00A84D0D">
        <w:tc>
          <w:tcPr>
            <w:tcW w:w="2800" w:type="dxa"/>
          </w:tcPr>
          <w:p w:rsidR="005056F7" w:rsidRPr="00542E59" w:rsidRDefault="005056F7" w:rsidP="005056F7">
            <w:pPr>
              <w:pStyle w:val="Sansinterligne"/>
              <w:rPr>
                <w:rFonts w:asciiTheme="minorHAnsi" w:hAnsiTheme="minorHAnsi" w:cstheme="minorHAnsi"/>
                <w:sz w:val="20"/>
                <w:szCs w:val="19"/>
              </w:rPr>
            </w:pPr>
            <w:r w:rsidRPr="00542E59">
              <w:rPr>
                <w:rFonts w:asciiTheme="minorHAnsi" w:hAnsiTheme="minorHAnsi" w:cstheme="minorHAnsi"/>
                <w:sz w:val="20"/>
                <w:szCs w:val="19"/>
              </w:rPr>
              <w:t xml:space="preserve">Localisation </w:t>
            </w:r>
          </w:p>
        </w:tc>
        <w:tc>
          <w:tcPr>
            <w:tcW w:w="6829" w:type="dxa"/>
          </w:tcPr>
          <w:p w:rsidR="005056F7" w:rsidRPr="00542E59" w:rsidRDefault="005056F7" w:rsidP="005056F7">
            <w:pPr>
              <w:pStyle w:val="Sansinterligne"/>
              <w:rPr>
                <w:rFonts w:asciiTheme="minorHAnsi" w:hAnsiTheme="minorHAnsi" w:cstheme="minorHAnsi"/>
                <w:b w:val="0"/>
                <w:sz w:val="20"/>
                <w:szCs w:val="19"/>
              </w:rPr>
            </w:pPr>
            <w:r w:rsidRPr="00542E59">
              <w:rPr>
                <w:rFonts w:asciiTheme="minorHAnsi" w:hAnsiTheme="minorHAnsi" w:cstheme="minorHAnsi"/>
                <w:b w:val="0"/>
                <w:sz w:val="20"/>
                <w:szCs w:val="19"/>
              </w:rPr>
              <w:t>Rectorat - 20 Boulevard d’Alsace Lorraine - Amiens</w:t>
            </w:r>
          </w:p>
        </w:tc>
      </w:tr>
      <w:tr w:rsidR="002876E2" w:rsidRPr="00542E59" w:rsidTr="00A84D0D">
        <w:tc>
          <w:tcPr>
            <w:tcW w:w="2800" w:type="dxa"/>
          </w:tcPr>
          <w:p w:rsidR="002876E2" w:rsidRPr="00542E59" w:rsidRDefault="0065110E" w:rsidP="00CA699E">
            <w:pPr>
              <w:pStyle w:val="Sansinterligne"/>
              <w:rPr>
                <w:rFonts w:asciiTheme="minorHAnsi" w:hAnsiTheme="minorHAnsi" w:cstheme="minorHAnsi"/>
                <w:sz w:val="20"/>
                <w:szCs w:val="19"/>
              </w:rPr>
            </w:pPr>
            <w:r w:rsidRPr="00542E59">
              <w:rPr>
                <w:rFonts w:asciiTheme="minorHAnsi" w:hAnsiTheme="minorHAnsi" w:cstheme="minorHAnsi"/>
                <w:sz w:val="20"/>
                <w:szCs w:val="19"/>
              </w:rPr>
              <w:t>Nature de l’emploi</w:t>
            </w:r>
          </w:p>
        </w:tc>
        <w:tc>
          <w:tcPr>
            <w:tcW w:w="6829" w:type="dxa"/>
          </w:tcPr>
          <w:p w:rsidR="002876E2" w:rsidRPr="00542E59" w:rsidRDefault="00AD2D66" w:rsidP="00AD2D66">
            <w:pPr>
              <w:pStyle w:val="Sansinterligne"/>
              <w:rPr>
                <w:rFonts w:asciiTheme="minorHAnsi" w:hAnsiTheme="minorHAnsi" w:cstheme="minorHAnsi"/>
                <w:b w:val="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9"/>
              </w:rPr>
              <w:t>Titulaire - catégorie</w:t>
            </w:r>
            <w:r w:rsidR="00694647">
              <w:rPr>
                <w:rFonts w:asciiTheme="minorHAnsi" w:hAnsiTheme="minorHAnsi" w:cstheme="minorHAnsi"/>
                <w:b w:val="0"/>
                <w:sz w:val="20"/>
                <w:szCs w:val="19"/>
              </w:rPr>
              <w:t xml:space="preserve"> A</w:t>
            </w:r>
            <w:r w:rsidR="00420C0C">
              <w:rPr>
                <w:rFonts w:asciiTheme="minorHAnsi" w:hAnsiTheme="minorHAnsi" w:cstheme="minorHAnsi"/>
                <w:b w:val="0"/>
                <w:sz w:val="20"/>
                <w:szCs w:val="19"/>
              </w:rPr>
              <w:t xml:space="preserve"> </w:t>
            </w:r>
            <w:r w:rsidR="005E38BD">
              <w:rPr>
                <w:rFonts w:asciiTheme="minorHAnsi" w:hAnsiTheme="minorHAnsi" w:cstheme="minorHAnsi"/>
                <w:b w:val="0"/>
                <w:sz w:val="20"/>
                <w:szCs w:val="19"/>
              </w:rPr>
              <w:t xml:space="preserve"> </w:t>
            </w:r>
            <w:r w:rsidR="00420C0C">
              <w:rPr>
                <w:rFonts w:asciiTheme="minorHAnsi" w:hAnsiTheme="minorHAnsi" w:cstheme="minorHAnsi"/>
                <w:b w:val="0"/>
                <w:sz w:val="20"/>
                <w:szCs w:val="19"/>
              </w:rPr>
              <w:t xml:space="preserve"> </w:t>
            </w:r>
          </w:p>
        </w:tc>
      </w:tr>
      <w:tr w:rsidR="002876E2" w:rsidRPr="00542E59" w:rsidTr="00A84D0D">
        <w:tc>
          <w:tcPr>
            <w:tcW w:w="2800" w:type="dxa"/>
          </w:tcPr>
          <w:p w:rsidR="002876E2" w:rsidRPr="00542E59" w:rsidRDefault="0065110E" w:rsidP="00CA699E">
            <w:pPr>
              <w:pStyle w:val="Sansinterligne"/>
              <w:rPr>
                <w:rFonts w:asciiTheme="minorHAnsi" w:hAnsiTheme="minorHAnsi" w:cstheme="minorHAnsi"/>
                <w:sz w:val="20"/>
                <w:szCs w:val="19"/>
              </w:rPr>
            </w:pPr>
            <w:r w:rsidRPr="00542E59">
              <w:rPr>
                <w:rFonts w:asciiTheme="minorHAnsi" w:hAnsiTheme="minorHAnsi" w:cstheme="minorHAnsi"/>
                <w:sz w:val="20"/>
                <w:szCs w:val="19"/>
              </w:rPr>
              <w:t>Domaine fonctionnel</w:t>
            </w:r>
          </w:p>
        </w:tc>
        <w:tc>
          <w:tcPr>
            <w:tcW w:w="6829" w:type="dxa"/>
          </w:tcPr>
          <w:p w:rsidR="002876E2" w:rsidRPr="00542E59" w:rsidRDefault="00A52BFD" w:rsidP="00CA699E">
            <w:pPr>
              <w:pStyle w:val="Sansinterligne"/>
              <w:rPr>
                <w:rFonts w:asciiTheme="minorHAnsi" w:hAnsiTheme="minorHAnsi" w:cstheme="minorHAnsi"/>
                <w:b w:val="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9"/>
              </w:rPr>
              <w:t>Education et formation</w:t>
            </w:r>
          </w:p>
        </w:tc>
      </w:tr>
      <w:tr w:rsidR="00A84D0D" w:rsidRPr="00542E59" w:rsidTr="00A84D0D">
        <w:tc>
          <w:tcPr>
            <w:tcW w:w="2800" w:type="dxa"/>
          </w:tcPr>
          <w:p w:rsidR="00A84D0D" w:rsidRPr="00542E59" w:rsidRDefault="00A84D0D" w:rsidP="00A84D0D">
            <w:pPr>
              <w:pStyle w:val="Sansinterligne"/>
              <w:rPr>
                <w:rFonts w:asciiTheme="minorHAnsi" w:hAnsiTheme="minorHAnsi" w:cstheme="minorHAnsi"/>
                <w:sz w:val="20"/>
                <w:szCs w:val="19"/>
              </w:rPr>
            </w:pPr>
            <w:r w:rsidRPr="00542E59">
              <w:rPr>
                <w:rFonts w:asciiTheme="minorHAnsi" w:hAnsiTheme="minorHAnsi" w:cstheme="minorHAnsi"/>
                <w:sz w:val="20"/>
                <w:szCs w:val="19"/>
              </w:rPr>
              <w:t>Expérience souhaitée</w:t>
            </w:r>
          </w:p>
        </w:tc>
        <w:tc>
          <w:tcPr>
            <w:tcW w:w="6829" w:type="dxa"/>
          </w:tcPr>
          <w:p w:rsidR="00A84D0D" w:rsidRPr="00542E59" w:rsidRDefault="00A84D0D" w:rsidP="00A84D0D">
            <w:pPr>
              <w:pStyle w:val="Sansinterligne"/>
              <w:rPr>
                <w:rFonts w:asciiTheme="minorHAnsi" w:hAnsiTheme="minorHAnsi" w:cstheme="minorHAnsi"/>
                <w:b w:val="0"/>
                <w:sz w:val="20"/>
                <w:szCs w:val="19"/>
              </w:rPr>
            </w:pPr>
            <w:r w:rsidRPr="00542E59">
              <w:rPr>
                <w:rFonts w:asciiTheme="minorHAnsi" w:hAnsiTheme="minorHAnsi" w:cstheme="minorHAnsi"/>
                <w:b w:val="0"/>
                <w:sz w:val="20"/>
                <w:szCs w:val="19"/>
              </w:rPr>
              <w:t>Oui</w:t>
            </w:r>
          </w:p>
        </w:tc>
      </w:tr>
      <w:tr w:rsidR="00A84D0D" w:rsidRPr="00542E59" w:rsidTr="00A84D0D">
        <w:tc>
          <w:tcPr>
            <w:tcW w:w="2800" w:type="dxa"/>
          </w:tcPr>
          <w:p w:rsidR="00A84D0D" w:rsidRPr="00542E59" w:rsidRDefault="00A84D0D" w:rsidP="00A84D0D">
            <w:pPr>
              <w:pStyle w:val="Sansinterligne"/>
              <w:rPr>
                <w:rFonts w:asciiTheme="minorHAnsi" w:hAnsiTheme="minorHAnsi" w:cstheme="minorHAnsi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sz w:val="20"/>
                <w:szCs w:val="19"/>
              </w:rPr>
              <w:t>Niveau de qualification</w:t>
            </w:r>
          </w:p>
        </w:tc>
        <w:tc>
          <w:tcPr>
            <w:tcW w:w="6829" w:type="dxa"/>
          </w:tcPr>
          <w:p w:rsidR="00A84D0D" w:rsidRPr="00542E59" w:rsidRDefault="00A52BFD" w:rsidP="00A84D0D">
            <w:pPr>
              <w:pStyle w:val="Sansinterligne"/>
              <w:rPr>
                <w:rFonts w:asciiTheme="minorHAnsi" w:hAnsiTheme="minorHAnsi" w:cstheme="minorHAnsi"/>
                <w:b w:val="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9"/>
              </w:rPr>
              <w:t>Employé qualifié</w:t>
            </w:r>
          </w:p>
        </w:tc>
      </w:tr>
      <w:tr w:rsidR="00751F57" w:rsidRPr="00542E59" w:rsidTr="00A84D0D">
        <w:tc>
          <w:tcPr>
            <w:tcW w:w="2800" w:type="dxa"/>
          </w:tcPr>
          <w:p w:rsidR="00751F57" w:rsidRPr="00542E59" w:rsidRDefault="00751F57" w:rsidP="00751F57">
            <w:pPr>
              <w:pStyle w:val="Sansinterligne"/>
              <w:rPr>
                <w:rFonts w:asciiTheme="minorHAnsi" w:hAnsiTheme="minorHAnsi" w:cstheme="minorHAnsi"/>
                <w:sz w:val="20"/>
                <w:szCs w:val="19"/>
              </w:rPr>
            </w:pPr>
            <w:r w:rsidRPr="00542E59">
              <w:rPr>
                <w:rFonts w:asciiTheme="minorHAnsi" w:hAnsiTheme="minorHAnsi" w:cstheme="minorHAnsi"/>
                <w:sz w:val="20"/>
                <w:szCs w:val="19"/>
              </w:rPr>
              <w:t>Quotité</w:t>
            </w:r>
          </w:p>
        </w:tc>
        <w:tc>
          <w:tcPr>
            <w:tcW w:w="6829" w:type="dxa"/>
          </w:tcPr>
          <w:p w:rsidR="00751F57" w:rsidRPr="00542E59" w:rsidRDefault="00751F57" w:rsidP="00694647">
            <w:pPr>
              <w:pStyle w:val="Sansinterligne"/>
              <w:rPr>
                <w:rFonts w:asciiTheme="minorHAnsi" w:hAnsiTheme="minorHAnsi" w:cstheme="minorHAnsi"/>
                <w:b w:val="0"/>
                <w:sz w:val="20"/>
                <w:szCs w:val="19"/>
              </w:rPr>
            </w:pPr>
            <w:r w:rsidRPr="00542E59">
              <w:rPr>
                <w:rFonts w:asciiTheme="minorHAnsi" w:hAnsiTheme="minorHAnsi" w:cstheme="minorHAnsi"/>
                <w:b w:val="0"/>
                <w:sz w:val="20"/>
                <w:szCs w:val="19"/>
              </w:rPr>
              <w:t xml:space="preserve">Temps </w:t>
            </w:r>
            <w:r w:rsidR="00694647">
              <w:rPr>
                <w:rFonts w:asciiTheme="minorHAnsi" w:hAnsiTheme="minorHAnsi" w:cstheme="minorHAnsi"/>
                <w:b w:val="0"/>
                <w:sz w:val="20"/>
                <w:szCs w:val="19"/>
              </w:rPr>
              <w:t>plein</w:t>
            </w:r>
            <w:r w:rsidRPr="00542E59">
              <w:rPr>
                <w:rFonts w:asciiTheme="minorHAnsi" w:hAnsiTheme="minorHAnsi" w:cstheme="minorHAnsi"/>
                <w:b w:val="0"/>
                <w:sz w:val="20"/>
                <w:szCs w:val="19"/>
              </w:rPr>
              <w:t xml:space="preserve"> </w:t>
            </w:r>
          </w:p>
        </w:tc>
      </w:tr>
      <w:tr w:rsidR="00751F57" w:rsidRPr="00542E59" w:rsidTr="00A84D0D">
        <w:tc>
          <w:tcPr>
            <w:tcW w:w="2800" w:type="dxa"/>
          </w:tcPr>
          <w:p w:rsidR="00751F57" w:rsidRPr="00542E59" w:rsidRDefault="00751F57" w:rsidP="00751F57">
            <w:pPr>
              <w:pStyle w:val="Sansinterligne"/>
              <w:rPr>
                <w:rFonts w:asciiTheme="minorHAnsi" w:hAnsiTheme="minorHAnsi" w:cstheme="minorHAnsi"/>
                <w:sz w:val="20"/>
                <w:szCs w:val="19"/>
              </w:rPr>
            </w:pPr>
            <w:r w:rsidRPr="00542E59">
              <w:rPr>
                <w:rFonts w:asciiTheme="minorHAnsi" w:hAnsiTheme="minorHAnsi" w:cstheme="minorHAnsi"/>
                <w:sz w:val="20"/>
                <w:szCs w:val="19"/>
              </w:rPr>
              <w:t xml:space="preserve">Contexte du poste </w:t>
            </w:r>
          </w:p>
        </w:tc>
        <w:tc>
          <w:tcPr>
            <w:tcW w:w="6829" w:type="dxa"/>
          </w:tcPr>
          <w:p w:rsidR="00751F57" w:rsidRPr="00542E59" w:rsidRDefault="00751F57" w:rsidP="00751F57">
            <w:pPr>
              <w:pStyle w:val="Sansinterligne"/>
              <w:rPr>
                <w:rFonts w:asciiTheme="minorHAnsi" w:hAnsiTheme="minorHAnsi" w:cstheme="minorHAnsi"/>
                <w:b w:val="0"/>
                <w:sz w:val="20"/>
                <w:szCs w:val="19"/>
              </w:rPr>
            </w:pPr>
            <w:r w:rsidRPr="00542E59">
              <w:rPr>
                <w:rFonts w:asciiTheme="minorHAnsi" w:hAnsiTheme="minorHAnsi" w:cstheme="minorHAnsi"/>
                <w:b w:val="0"/>
                <w:sz w:val="20"/>
                <w:szCs w:val="19"/>
              </w:rPr>
              <w:t xml:space="preserve">Vacant </w:t>
            </w:r>
          </w:p>
        </w:tc>
      </w:tr>
      <w:tr w:rsidR="00751F57" w:rsidRPr="00542E59" w:rsidTr="00A84D0D">
        <w:tc>
          <w:tcPr>
            <w:tcW w:w="2800" w:type="dxa"/>
          </w:tcPr>
          <w:p w:rsidR="00751F57" w:rsidRPr="00542E59" w:rsidRDefault="00751F57" w:rsidP="00751F57">
            <w:pPr>
              <w:pStyle w:val="Sansinterligne"/>
              <w:rPr>
                <w:rFonts w:asciiTheme="minorHAnsi" w:hAnsiTheme="minorHAnsi" w:cstheme="minorHAnsi"/>
                <w:sz w:val="20"/>
                <w:szCs w:val="19"/>
              </w:rPr>
            </w:pPr>
            <w:r w:rsidRPr="00542E59">
              <w:rPr>
                <w:rFonts w:asciiTheme="minorHAnsi" w:hAnsiTheme="minorHAnsi" w:cstheme="minorHAnsi"/>
                <w:sz w:val="20"/>
                <w:szCs w:val="19"/>
              </w:rPr>
              <w:t>Date de prise de fonction</w:t>
            </w:r>
          </w:p>
        </w:tc>
        <w:tc>
          <w:tcPr>
            <w:tcW w:w="6829" w:type="dxa"/>
          </w:tcPr>
          <w:p w:rsidR="00751F57" w:rsidRPr="00542E59" w:rsidRDefault="00751F57" w:rsidP="00751F57">
            <w:pPr>
              <w:pStyle w:val="Sansinterligne"/>
              <w:rPr>
                <w:rFonts w:asciiTheme="minorHAnsi" w:hAnsiTheme="minorHAnsi" w:cstheme="minorHAnsi"/>
                <w:b w:val="0"/>
                <w:sz w:val="20"/>
                <w:szCs w:val="19"/>
              </w:rPr>
            </w:pPr>
            <w:r w:rsidRPr="00542E59">
              <w:rPr>
                <w:rFonts w:asciiTheme="minorHAnsi" w:hAnsiTheme="minorHAnsi" w:cstheme="minorHAnsi"/>
                <w:b w:val="0"/>
                <w:sz w:val="20"/>
                <w:szCs w:val="19"/>
              </w:rPr>
              <w:t xml:space="preserve">A pourvoir </w:t>
            </w:r>
            <w:r w:rsidR="00814055">
              <w:rPr>
                <w:rFonts w:asciiTheme="minorHAnsi" w:hAnsiTheme="minorHAnsi" w:cstheme="minorHAnsi"/>
                <w:b w:val="0"/>
                <w:sz w:val="20"/>
                <w:szCs w:val="19"/>
              </w:rPr>
              <w:t>immédiatement</w:t>
            </w:r>
          </w:p>
        </w:tc>
      </w:tr>
      <w:tr w:rsidR="00751F57" w:rsidRPr="00542E59" w:rsidTr="00A84D0D">
        <w:tc>
          <w:tcPr>
            <w:tcW w:w="2800" w:type="dxa"/>
          </w:tcPr>
          <w:p w:rsidR="00751F57" w:rsidRPr="00542E59" w:rsidRDefault="00751F57" w:rsidP="00751F57">
            <w:pPr>
              <w:pStyle w:val="Sansinterligne"/>
              <w:rPr>
                <w:rFonts w:asciiTheme="minorHAnsi" w:hAnsiTheme="minorHAnsi" w:cstheme="minorHAnsi"/>
                <w:sz w:val="20"/>
                <w:szCs w:val="19"/>
              </w:rPr>
            </w:pPr>
            <w:r w:rsidRPr="00542E59">
              <w:rPr>
                <w:rFonts w:asciiTheme="minorHAnsi" w:hAnsiTheme="minorHAnsi" w:cstheme="minorHAnsi"/>
                <w:sz w:val="20"/>
                <w:szCs w:val="19"/>
              </w:rPr>
              <w:t>Télétravail possible</w:t>
            </w:r>
          </w:p>
        </w:tc>
        <w:tc>
          <w:tcPr>
            <w:tcW w:w="6829" w:type="dxa"/>
          </w:tcPr>
          <w:p w:rsidR="00751F57" w:rsidRPr="00542E59" w:rsidRDefault="00694647" w:rsidP="00751F57">
            <w:pPr>
              <w:pStyle w:val="Sansinterligne"/>
              <w:rPr>
                <w:rFonts w:asciiTheme="minorHAnsi" w:hAnsiTheme="minorHAnsi" w:cstheme="minorHAnsi"/>
                <w:b w:val="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9"/>
              </w:rPr>
              <w:t>Oui</w:t>
            </w:r>
          </w:p>
        </w:tc>
      </w:tr>
    </w:tbl>
    <w:p w:rsidR="00280D53" w:rsidRPr="00542E59" w:rsidRDefault="00280D53" w:rsidP="00583CB5">
      <w:pPr>
        <w:rPr>
          <w:rFonts w:cstheme="minorHAnsi"/>
        </w:rPr>
      </w:pPr>
      <w:bookmarkStart w:id="0" w:name="_GoBack"/>
      <w:bookmarkEnd w:id="0"/>
    </w:p>
    <w:sectPr w:rsidR="00280D53" w:rsidRPr="00542E59" w:rsidSect="000821B2">
      <w:headerReference w:type="first" r:id="rId10"/>
      <w:pgSz w:w="11906" w:h="16838"/>
      <w:pgMar w:top="1134" w:right="1133" w:bottom="567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4C" w:rsidRDefault="007D5F4C" w:rsidP="00CA699E">
      <w:pPr>
        <w:spacing w:after="0" w:line="240" w:lineRule="auto"/>
      </w:pPr>
      <w:r>
        <w:separator/>
      </w:r>
    </w:p>
  </w:endnote>
  <w:endnote w:type="continuationSeparator" w:id="0">
    <w:p w:rsidR="007D5F4C" w:rsidRDefault="007D5F4C" w:rsidP="00CA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4C" w:rsidRDefault="007D5F4C" w:rsidP="00CA699E">
      <w:pPr>
        <w:spacing w:after="0" w:line="240" w:lineRule="auto"/>
      </w:pPr>
      <w:r>
        <w:separator/>
      </w:r>
    </w:p>
  </w:footnote>
  <w:footnote w:type="continuationSeparator" w:id="0">
    <w:p w:rsidR="007D5F4C" w:rsidRDefault="007D5F4C" w:rsidP="00CA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B2" w:rsidRDefault="000821B2" w:rsidP="000821B2">
    <w:pPr>
      <w:pStyle w:val="En-tte"/>
      <w:jc w:val="right"/>
      <w:rPr>
        <w:rFonts w:ascii="Marianne Light" w:hAnsi="Marianne Light"/>
        <w:i/>
        <w:sz w:val="18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8A0ECB7" wp14:editId="40A5EA1E">
          <wp:simplePos x="0" y="0"/>
          <wp:positionH relativeFrom="margin">
            <wp:posOffset>3637915</wp:posOffset>
          </wp:positionH>
          <wp:positionV relativeFrom="paragraph">
            <wp:posOffset>-108585</wp:posOffset>
          </wp:positionV>
          <wp:extent cx="2597150" cy="1038860"/>
          <wp:effectExtent l="0" t="0" r="0" b="8890"/>
          <wp:wrapTight wrapText="bothSides">
            <wp:wrapPolygon edited="0">
              <wp:start x="0" y="0"/>
              <wp:lineTo x="0" y="21389"/>
              <wp:lineTo x="21389" y="21389"/>
              <wp:lineTo x="21389" y="0"/>
              <wp:lineTo x="0" y="0"/>
            </wp:wrapPolygon>
          </wp:wrapTight>
          <wp:docPr id="74" name="Image 74" descr="https://www.ac-amiens.fr/sites/ac_amiens/files/2022-10/ecole2-163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c-amiens.fr/sites/ac_amiens/files/2022-10/ecole2-1634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2B4">
      <w:rPr>
        <w:rFonts w:eastAsia="Times New Roman" w:cstheme="minorHAnsi"/>
        <w:b/>
        <w:bCs/>
        <w:noProof/>
        <w:sz w:val="28"/>
        <w:lang w:eastAsia="fr-FR"/>
      </w:rPr>
      <w:drawing>
        <wp:anchor distT="0" distB="0" distL="114300" distR="114300" simplePos="0" relativeHeight="251659264" behindDoc="0" locked="0" layoutInCell="1" allowOverlap="1" wp14:anchorId="38135F3C" wp14:editId="5A394E92">
          <wp:simplePos x="0" y="0"/>
          <wp:positionH relativeFrom="margin">
            <wp:posOffset>-120650</wp:posOffset>
          </wp:positionH>
          <wp:positionV relativeFrom="paragraph">
            <wp:posOffset>-100330</wp:posOffset>
          </wp:positionV>
          <wp:extent cx="1035050" cy="1038225"/>
          <wp:effectExtent l="0" t="0" r="0" b="9525"/>
          <wp:wrapSquare wrapText="bothSides"/>
          <wp:docPr id="73" name="Imag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C_AMIEN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33B2">
      <w:rPr>
        <w:rFonts w:ascii="Marianne Light" w:hAnsi="Marianne Light"/>
        <w:i/>
        <w:sz w:val="18"/>
      </w:rPr>
      <w:t xml:space="preserve">Offre d’emploi </w:t>
    </w:r>
    <w:r>
      <w:rPr>
        <w:rFonts w:ascii="Marianne Light" w:hAnsi="Marianne Light"/>
        <w:i/>
        <w:sz w:val="18"/>
      </w:rPr>
      <w:br/>
      <w:t>Publication</w:t>
    </w:r>
    <w:r>
      <w:rPr>
        <w:rFonts w:ascii="Calibri" w:hAnsi="Calibri" w:cs="Calibri"/>
        <w:i/>
        <w:sz w:val="18"/>
      </w:rPr>
      <w:t> </w:t>
    </w:r>
    <w:r>
      <w:rPr>
        <w:rFonts w:ascii="Marianne Light" w:hAnsi="Marianne Light"/>
        <w:i/>
        <w:sz w:val="18"/>
      </w:rPr>
      <w:t xml:space="preserve">: </w:t>
    </w:r>
    <w:r w:rsidRPr="00E833B2">
      <w:rPr>
        <w:rFonts w:ascii="Marianne Light" w:hAnsi="Marianne Light"/>
        <w:i/>
        <w:sz w:val="18"/>
      </w:rPr>
      <w:fldChar w:fldCharType="begin"/>
    </w:r>
    <w:r w:rsidRPr="00E833B2">
      <w:rPr>
        <w:rFonts w:ascii="Marianne Light" w:hAnsi="Marianne Light"/>
        <w:i/>
        <w:sz w:val="18"/>
      </w:rPr>
      <w:instrText xml:space="preserve"> TIME \@ "MMMM yy" </w:instrText>
    </w:r>
    <w:r w:rsidRPr="00E833B2">
      <w:rPr>
        <w:rFonts w:ascii="Marianne Light" w:hAnsi="Marianne Light"/>
        <w:i/>
        <w:sz w:val="18"/>
      </w:rPr>
      <w:fldChar w:fldCharType="separate"/>
    </w:r>
    <w:r w:rsidR="0007615C">
      <w:rPr>
        <w:rFonts w:ascii="Marianne Light" w:hAnsi="Marianne Light"/>
        <w:i/>
        <w:noProof/>
        <w:sz w:val="18"/>
      </w:rPr>
      <w:t>avril 23</w:t>
    </w:r>
    <w:r w:rsidRPr="00E833B2">
      <w:rPr>
        <w:rFonts w:ascii="Marianne Light" w:hAnsi="Marianne Light"/>
        <w:i/>
        <w:sz w:val="18"/>
      </w:rPr>
      <w:fldChar w:fldCharType="end"/>
    </w:r>
  </w:p>
  <w:p w:rsidR="000821B2" w:rsidRDefault="000821B2" w:rsidP="000821B2">
    <w:pPr>
      <w:pStyle w:val="En-tte"/>
      <w:jc w:val="right"/>
      <w:rPr>
        <w:rFonts w:ascii="Marianne Light" w:hAnsi="Marianne Light"/>
        <w:i/>
        <w:sz w:val="18"/>
      </w:rPr>
    </w:pPr>
  </w:p>
  <w:p w:rsidR="000821B2" w:rsidRDefault="000821B2" w:rsidP="000821B2">
    <w:pPr>
      <w:pStyle w:val="En-tte"/>
      <w:jc w:val="right"/>
      <w:rPr>
        <w:rFonts w:ascii="Marianne Light" w:hAnsi="Marianne Light"/>
        <w:i/>
        <w:sz w:val="18"/>
      </w:rPr>
    </w:pPr>
  </w:p>
  <w:p w:rsidR="000821B2" w:rsidRDefault="000821B2" w:rsidP="000821B2">
    <w:pPr>
      <w:pStyle w:val="En-tte"/>
      <w:jc w:val="right"/>
      <w:rPr>
        <w:rFonts w:ascii="Marianne Light" w:hAnsi="Marianne Light"/>
        <w:i/>
        <w:sz w:val="18"/>
      </w:rPr>
    </w:pPr>
  </w:p>
  <w:p w:rsidR="000821B2" w:rsidRDefault="000821B2" w:rsidP="000821B2">
    <w:pPr>
      <w:pStyle w:val="En-tte"/>
      <w:jc w:val="right"/>
      <w:rPr>
        <w:rFonts w:ascii="Marianne Light" w:hAnsi="Marianne Light"/>
        <w:i/>
        <w:sz w:val="18"/>
      </w:rPr>
    </w:pPr>
  </w:p>
  <w:p w:rsidR="000821B2" w:rsidRDefault="000821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179"/>
    <w:multiLevelType w:val="hybridMultilevel"/>
    <w:tmpl w:val="CF8E087A"/>
    <w:lvl w:ilvl="0" w:tplc="A83C9168">
      <w:numFmt w:val="bullet"/>
      <w:lvlText w:val="-"/>
      <w:lvlJc w:val="left"/>
      <w:pPr>
        <w:ind w:left="720" w:hanging="360"/>
      </w:pPr>
      <w:rPr>
        <w:rFonts w:ascii="Marianne Medium" w:eastAsiaTheme="minorHAnsi" w:hAnsi="Marianne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0DED"/>
    <w:multiLevelType w:val="hybridMultilevel"/>
    <w:tmpl w:val="EB3C0246"/>
    <w:lvl w:ilvl="0" w:tplc="A83C9168">
      <w:numFmt w:val="bullet"/>
      <w:lvlText w:val="-"/>
      <w:lvlJc w:val="left"/>
      <w:pPr>
        <w:ind w:left="1080" w:hanging="360"/>
      </w:pPr>
      <w:rPr>
        <w:rFonts w:ascii="Marianne Medium" w:eastAsiaTheme="minorHAnsi" w:hAnsi="Marianne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332FA"/>
    <w:multiLevelType w:val="hybridMultilevel"/>
    <w:tmpl w:val="B59E1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6BA8"/>
    <w:multiLevelType w:val="hybridMultilevel"/>
    <w:tmpl w:val="57F01CD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64B48"/>
    <w:multiLevelType w:val="hybridMultilevel"/>
    <w:tmpl w:val="894EDB82"/>
    <w:lvl w:ilvl="0" w:tplc="4C20DA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55F9A"/>
    <w:multiLevelType w:val="hybridMultilevel"/>
    <w:tmpl w:val="AD063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40AC"/>
    <w:multiLevelType w:val="hybridMultilevel"/>
    <w:tmpl w:val="95AEA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81AA4"/>
    <w:multiLevelType w:val="hybridMultilevel"/>
    <w:tmpl w:val="8F3694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A80431"/>
    <w:multiLevelType w:val="hybridMultilevel"/>
    <w:tmpl w:val="138C3174"/>
    <w:lvl w:ilvl="0" w:tplc="4C20DA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A2496"/>
    <w:multiLevelType w:val="hybridMultilevel"/>
    <w:tmpl w:val="7FFEB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2395D"/>
    <w:multiLevelType w:val="hybridMultilevel"/>
    <w:tmpl w:val="EC062A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9B054E"/>
    <w:multiLevelType w:val="hybridMultilevel"/>
    <w:tmpl w:val="8868A744"/>
    <w:lvl w:ilvl="0" w:tplc="4C20DA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A542A"/>
    <w:multiLevelType w:val="hybridMultilevel"/>
    <w:tmpl w:val="49F83DAA"/>
    <w:lvl w:ilvl="0" w:tplc="D590B1F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12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9E"/>
    <w:rsid w:val="00000E61"/>
    <w:rsid w:val="00002121"/>
    <w:rsid w:val="0001208C"/>
    <w:rsid w:val="00013784"/>
    <w:rsid w:val="00031769"/>
    <w:rsid w:val="0004309E"/>
    <w:rsid w:val="00060975"/>
    <w:rsid w:val="00066A6A"/>
    <w:rsid w:val="0007615C"/>
    <w:rsid w:val="000762B8"/>
    <w:rsid w:val="00077492"/>
    <w:rsid w:val="000821B2"/>
    <w:rsid w:val="00082920"/>
    <w:rsid w:val="00095AAA"/>
    <w:rsid w:val="000A6B85"/>
    <w:rsid w:val="000C5BAC"/>
    <w:rsid w:val="000D4B31"/>
    <w:rsid w:val="000E196D"/>
    <w:rsid w:val="000E4D6D"/>
    <w:rsid w:val="00107ACF"/>
    <w:rsid w:val="00123E58"/>
    <w:rsid w:val="00161614"/>
    <w:rsid w:val="001638D1"/>
    <w:rsid w:val="001735B0"/>
    <w:rsid w:val="00197346"/>
    <w:rsid w:val="001A191A"/>
    <w:rsid w:val="001B1E3B"/>
    <w:rsid w:val="001C38EF"/>
    <w:rsid w:val="001D781A"/>
    <w:rsid w:val="001E332F"/>
    <w:rsid w:val="00205D1E"/>
    <w:rsid w:val="00217868"/>
    <w:rsid w:val="0024171E"/>
    <w:rsid w:val="00241D1D"/>
    <w:rsid w:val="00274680"/>
    <w:rsid w:val="00274A07"/>
    <w:rsid w:val="00280D53"/>
    <w:rsid w:val="00282344"/>
    <w:rsid w:val="002876E2"/>
    <w:rsid w:val="00295000"/>
    <w:rsid w:val="0029653E"/>
    <w:rsid w:val="002A2DAD"/>
    <w:rsid w:val="002B2313"/>
    <w:rsid w:val="002B44C3"/>
    <w:rsid w:val="002B645F"/>
    <w:rsid w:val="002D215E"/>
    <w:rsid w:val="002F6B57"/>
    <w:rsid w:val="003168D8"/>
    <w:rsid w:val="0033052E"/>
    <w:rsid w:val="00351A0A"/>
    <w:rsid w:val="003607B4"/>
    <w:rsid w:val="00371ABF"/>
    <w:rsid w:val="003A0292"/>
    <w:rsid w:val="003A7DFA"/>
    <w:rsid w:val="003B554C"/>
    <w:rsid w:val="003E57BF"/>
    <w:rsid w:val="003F37F0"/>
    <w:rsid w:val="003F736C"/>
    <w:rsid w:val="00410919"/>
    <w:rsid w:val="00416842"/>
    <w:rsid w:val="00420C0C"/>
    <w:rsid w:val="004429AA"/>
    <w:rsid w:val="00446981"/>
    <w:rsid w:val="00455E25"/>
    <w:rsid w:val="00487E2A"/>
    <w:rsid w:val="004A5ADF"/>
    <w:rsid w:val="004B0D0D"/>
    <w:rsid w:val="004B6D03"/>
    <w:rsid w:val="004D4C20"/>
    <w:rsid w:val="004F111E"/>
    <w:rsid w:val="005056F7"/>
    <w:rsid w:val="00513CAB"/>
    <w:rsid w:val="005224C6"/>
    <w:rsid w:val="00534506"/>
    <w:rsid w:val="005348BF"/>
    <w:rsid w:val="00542E59"/>
    <w:rsid w:val="005470DD"/>
    <w:rsid w:val="005621BA"/>
    <w:rsid w:val="00583CB5"/>
    <w:rsid w:val="00594445"/>
    <w:rsid w:val="00595820"/>
    <w:rsid w:val="005E1ABA"/>
    <w:rsid w:val="005E38BD"/>
    <w:rsid w:val="005F2D43"/>
    <w:rsid w:val="0065110E"/>
    <w:rsid w:val="0065465A"/>
    <w:rsid w:val="00671F76"/>
    <w:rsid w:val="0069060C"/>
    <w:rsid w:val="00694647"/>
    <w:rsid w:val="006A4F65"/>
    <w:rsid w:val="006F6AA2"/>
    <w:rsid w:val="00703F70"/>
    <w:rsid w:val="007308B5"/>
    <w:rsid w:val="00751F57"/>
    <w:rsid w:val="007A3862"/>
    <w:rsid w:val="007D5F4C"/>
    <w:rsid w:val="007F6154"/>
    <w:rsid w:val="00814055"/>
    <w:rsid w:val="00817445"/>
    <w:rsid w:val="00824AC8"/>
    <w:rsid w:val="00835497"/>
    <w:rsid w:val="00841F2F"/>
    <w:rsid w:val="008806BE"/>
    <w:rsid w:val="00880D62"/>
    <w:rsid w:val="0088138F"/>
    <w:rsid w:val="00881679"/>
    <w:rsid w:val="008A0F0D"/>
    <w:rsid w:val="008B60C8"/>
    <w:rsid w:val="008C6FF7"/>
    <w:rsid w:val="008E09C5"/>
    <w:rsid w:val="008F1C42"/>
    <w:rsid w:val="008F7807"/>
    <w:rsid w:val="008F7833"/>
    <w:rsid w:val="00911B30"/>
    <w:rsid w:val="009208F0"/>
    <w:rsid w:val="00926BBF"/>
    <w:rsid w:val="00931E97"/>
    <w:rsid w:val="009523F1"/>
    <w:rsid w:val="009526BC"/>
    <w:rsid w:val="00960448"/>
    <w:rsid w:val="00961C02"/>
    <w:rsid w:val="0099427E"/>
    <w:rsid w:val="009B0F8D"/>
    <w:rsid w:val="009B14A2"/>
    <w:rsid w:val="009B2490"/>
    <w:rsid w:val="00A02BEA"/>
    <w:rsid w:val="00A077FE"/>
    <w:rsid w:val="00A2503B"/>
    <w:rsid w:val="00A52BFD"/>
    <w:rsid w:val="00A84D0D"/>
    <w:rsid w:val="00AA42CC"/>
    <w:rsid w:val="00AB33BB"/>
    <w:rsid w:val="00AD2D66"/>
    <w:rsid w:val="00AE2BC9"/>
    <w:rsid w:val="00AF2768"/>
    <w:rsid w:val="00AF70E6"/>
    <w:rsid w:val="00B22A7B"/>
    <w:rsid w:val="00B437C9"/>
    <w:rsid w:val="00B47393"/>
    <w:rsid w:val="00B57BAD"/>
    <w:rsid w:val="00B61CAB"/>
    <w:rsid w:val="00B63A6C"/>
    <w:rsid w:val="00B65E67"/>
    <w:rsid w:val="00B82BB3"/>
    <w:rsid w:val="00B90CA0"/>
    <w:rsid w:val="00B97442"/>
    <w:rsid w:val="00BA7AE1"/>
    <w:rsid w:val="00BB335D"/>
    <w:rsid w:val="00BB3953"/>
    <w:rsid w:val="00BC2ECF"/>
    <w:rsid w:val="00BD5D21"/>
    <w:rsid w:val="00BE152F"/>
    <w:rsid w:val="00C10ED4"/>
    <w:rsid w:val="00C40DEB"/>
    <w:rsid w:val="00C4512A"/>
    <w:rsid w:val="00C504BA"/>
    <w:rsid w:val="00C81E90"/>
    <w:rsid w:val="00C8617E"/>
    <w:rsid w:val="00CA11BA"/>
    <w:rsid w:val="00CA699E"/>
    <w:rsid w:val="00CA728A"/>
    <w:rsid w:val="00CC56EB"/>
    <w:rsid w:val="00CD74B5"/>
    <w:rsid w:val="00D133A5"/>
    <w:rsid w:val="00D148D3"/>
    <w:rsid w:val="00D14930"/>
    <w:rsid w:val="00D2297F"/>
    <w:rsid w:val="00D25A74"/>
    <w:rsid w:val="00D45592"/>
    <w:rsid w:val="00D52AD4"/>
    <w:rsid w:val="00D5367F"/>
    <w:rsid w:val="00D85E02"/>
    <w:rsid w:val="00D87696"/>
    <w:rsid w:val="00DA35D7"/>
    <w:rsid w:val="00DD579C"/>
    <w:rsid w:val="00DE570D"/>
    <w:rsid w:val="00DF4C23"/>
    <w:rsid w:val="00DF7698"/>
    <w:rsid w:val="00E07774"/>
    <w:rsid w:val="00E12C71"/>
    <w:rsid w:val="00E2256A"/>
    <w:rsid w:val="00E25E11"/>
    <w:rsid w:val="00E47B3E"/>
    <w:rsid w:val="00E52D04"/>
    <w:rsid w:val="00E62B6E"/>
    <w:rsid w:val="00E63C54"/>
    <w:rsid w:val="00E76569"/>
    <w:rsid w:val="00E80B42"/>
    <w:rsid w:val="00E833B2"/>
    <w:rsid w:val="00E9060A"/>
    <w:rsid w:val="00EB3C2C"/>
    <w:rsid w:val="00EB46D3"/>
    <w:rsid w:val="00EC2108"/>
    <w:rsid w:val="00EC3E7F"/>
    <w:rsid w:val="00EE3EE4"/>
    <w:rsid w:val="00F02433"/>
    <w:rsid w:val="00F43BE6"/>
    <w:rsid w:val="00F4585E"/>
    <w:rsid w:val="00F66814"/>
    <w:rsid w:val="00F8474C"/>
    <w:rsid w:val="00F86400"/>
    <w:rsid w:val="00FB76E9"/>
    <w:rsid w:val="00FC4C83"/>
    <w:rsid w:val="00FD18EF"/>
    <w:rsid w:val="00FD4E10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6AD62D-7B60-4EC5-90B4-4DEF4E04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0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699E"/>
  </w:style>
  <w:style w:type="paragraph" w:styleId="Pieddepage">
    <w:name w:val="footer"/>
    <w:basedOn w:val="Normal"/>
    <w:link w:val="PieddepageCar"/>
    <w:uiPriority w:val="99"/>
    <w:unhideWhenUsed/>
    <w:rsid w:val="00CA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699E"/>
  </w:style>
  <w:style w:type="paragraph" w:styleId="Sansinterligne">
    <w:name w:val="No Spacing"/>
    <w:aliases w:val="Modèle 1"/>
    <w:uiPriority w:val="1"/>
    <w:qFormat/>
    <w:rsid w:val="00CA699E"/>
    <w:pPr>
      <w:spacing w:after="0" w:line="240" w:lineRule="auto"/>
    </w:pPr>
    <w:rPr>
      <w:rFonts w:ascii="Arial" w:hAnsi="Arial"/>
      <w:b/>
    </w:rPr>
  </w:style>
  <w:style w:type="character" w:styleId="Lienhypertexte">
    <w:name w:val="Hyperlink"/>
    <w:basedOn w:val="Policepardfaut"/>
    <w:uiPriority w:val="99"/>
    <w:unhideWhenUsed/>
    <w:rsid w:val="00CA699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A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1ABF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B24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806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pae@ac-amien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fc@ac-amien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h@ac-amien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Tabel</dc:creator>
  <cp:keywords/>
  <dc:description/>
  <cp:lastModifiedBy>Tabel</cp:lastModifiedBy>
  <cp:revision>3</cp:revision>
  <dcterms:created xsi:type="dcterms:W3CDTF">2023-04-12T12:32:00Z</dcterms:created>
  <dcterms:modified xsi:type="dcterms:W3CDTF">2023-04-12T12:32:00Z</dcterms:modified>
</cp:coreProperties>
</file>